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2CD" w:rsidRPr="00CA62CD" w:rsidRDefault="00CA62CD" w:rsidP="00CA62CD">
      <w:pPr>
        <w:spacing w:before="120" w:after="120"/>
      </w:pPr>
    </w:p>
    <w:p w:rsidR="00CA62CD" w:rsidRPr="00CA62CD" w:rsidRDefault="00CA62CD" w:rsidP="00CA62CD">
      <w:pPr>
        <w:spacing w:before="120" w:after="120"/>
      </w:pPr>
    </w:p>
    <w:p w:rsidR="00CA62CD" w:rsidRPr="00CA62CD" w:rsidRDefault="00CA62CD" w:rsidP="00CA62CD">
      <w:pPr>
        <w:spacing w:before="120" w:after="120"/>
      </w:pPr>
    </w:p>
    <w:p w:rsidR="00CA62CD" w:rsidRPr="00CA62CD" w:rsidRDefault="00CA62CD" w:rsidP="00CA62CD">
      <w:pPr>
        <w:spacing w:before="120" w:after="120"/>
      </w:pPr>
    </w:p>
    <w:p w:rsidR="00CA62CD" w:rsidRPr="00CA62CD" w:rsidRDefault="00CA62CD" w:rsidP="00CA62CD">
      <w:pPr>
        <w:spacing w:before="120" w:after="120"/>
      </w:pPr>
    </w:p>
    <w:p w:rsidR="00CA62CD" w:rsidRPr="00CA62CD" w:rsidRDefault="00CA62CD" w:rsidP="00CA62CD">
      <w:pPr>
        <w:spacing w:before="120" w:after="120"/>
      </w:pPr>
    </w:p>
    <w:p w:rsidR="00CA62CD" w:rsidRPr="00CA62CD" w:rsidRDefault="00B27CD7" w:rsidP="00CA62CD">
      <w:pPr>
        <w:spacing w:before="120" w:after="120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-595630</wp:posOffset>
                </wp:positionH>
                <wp:positionV relativeFrom="line">
                  <wp:posOffset>194310</wp:posOffset>
                </wp:positionV>
                <wp:extent cx="5514975" cy="561975"/>
                <wp:effectExtent l="0" t="0" r="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4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642D" w:rsidRPr="00331B45" w:rsidRDefault="00CE642D" w:rsidP="00331B45">
                            <w:pPr>
                              <w:spacing w:before="0"/>
                              <w:rPr>
                                <w:rFonts w:ascii="Arial Narrow" w:hAnsi="Arial Narrow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FFFFFF" w:themeColor="background1"/>
                                <w:sz w:val="60"/>
                                <w:szCs w:val="60"/>
                              </w:rPr>
                              <w:t xml:space="preserve">Buffer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color w:val="FFFFFF" w:themeColor="background1"/>
                                <w:sz w:val="60"/>
                                <w:szCs w:val="60"/>
                              </w:rPr>
                              <w:t>Object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color w:val="FFFFFF" w:themeColor="background1"/>
                                <w:sz w:val="60"/>
                                <w:szCs w:val="6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color w:val="FFFFFF" w:themeColor="background1"/>
                                <w:sz w:val="60"/>
                                <w:szCs w:val="60"/>
                              </w:rPr>
                              <w:t>Oriented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46.9pt;margin-top:15.3pt;width:434.25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" filled="f" stroked="f">
                <v:textbox>
                  <w:txbxContent>
                    <w:p w:rsidR="00CE642D" w:rsidRPr="00331B45" w:rsidRDefault="00CE642D" w:rsidP="00331B45">
                      <w:pPr>
                        <w:spacing w:before="0"/>
                        <w:rPr>
                          <w:rFonts w:ascii="Arial Narrow" w:hAnsi="Arial Narrow"/>
                          <w:color w:val="FFFFFF" w:themeColor="background1"/>
                          <w:sz w:val="60"/>
                          <w:szCs w:val="60"/>
                        </w:rPr>
                      </w:pPr>
                      <w:r>
                        <w:rPr>
                          <w:rFonts w:ascii="Arial Narrow" w:hAnsi="Arial Narrow"/>
                          <w:color w:val="FFFFFF" w:themeColor="background1"/>
                          <w:sz w:val="60"/>
                          <w:szCs w:val="60"/>
                        </w:rPr>
                        <w:t xml:space="preserve">Buffer </w:t>
                      </w:r>
                      <w:proofErr w:type="spellStart"/>
                      <w:r>
                        <w:rPr>
                          <w:rFonts w:ascii="Arial Narrow" w:hAnsi="Arial Narrow"/>
                          <w:color w:val="FFFFFF" w:themeColor="background1"/>
                          <w:sz w:val="60"/>
                          <w:szCs w:val="60"/>
                        </w:rPr>
                        <w:t>Object</w:t>
                      </w:r>
                      <w:proofErr w:type="spellEnd"/>
                      <w:r>
                        <w:rPr>
                          <w:rFonts w:ascii="Arial Narrow" w:hAnsi="Arial Narrow"/>
                          <w:color w:val="FFFFFF" w:themeColor="background1"/>
                          <w:sz w:val="60"/>
                          <w:szCs w:val="6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color w:val="FFFFFF" w:themeColor="background1"/>
                          <w:sz w:val="60"/>
                          <w:szCs w:val="60"/>
                        </w:rPr>
                        <w:t>Oriented</w:t>
                      </w:r>
                      <w:proofErr w:type="spellEnd"/>
                    </w:p>
                  </w:txbxContent>
                </v:textbox>
                <w10:wrap anchory="line"/>
              </v:rect>
            </w:pict>
          </mc:Fallback>
        </mc:AlternateContent>
      </w:r>
    </w:p>
    <w:p w:rsidR="00CA62CD" w:rsidRPr="00CA62CD" w:rsidRDefault="00CA62CD" w:rsidP="00CA62CD">
      <w:pPr>
        <w:spacing w:before="120" w:after="120"/>
      </w:pPr>
    </w:p>
    <w:p w:rsidR="00CA62CD" w:rsidRPr="00CA62CD" w:rsidRDefault="00CA62CD" w:rsidP="00CA62CD">
      <w:pPr>
        <w:spacing w:before="120" w:after="120"/>
      </w:pPr>
    </w:p>
    <w:p w:rsidR="00A50A0E" w:rsidRDefault="00A50A0E" w:rsidP="00CA62CD">
      <w:pPr>
        <w:spacing w:before="120" w:after="120"/>
      </w:pPr>
    </w:p>
    <w:p w:rsidR="00A50A0E" w:rsidRDefault="00A50A0E" w:rsidP="00CA62CD">
      <w:pPr>
        <w:spacing w:before="120" w:after="120"/>
      </w:pPr>
    </w:p>
    <w:p w:rsidR="00A50A0E" w:rsidRDefault="00A50A0E" w:rsidP="00CA62CD">
      <w:pPr>
        <w:spacing w:before="120" w:after="120"/>
      </w:pPr>
    </w:p>
    <w:p w:rsidR="00987BA1" w:rsidRDefault="00987BA1" w:rsidP="00CA62CD">
      <w:pPr>
        <w:spacing w:before="120" w:after="120"/>
      </w:pPr>
    </w:p>
    <w:p w:rsidR="00A50A0E" w:rsidRDefault="00A50A0E" w:rsidP="00CA62CD">
      <w:pPr>
        <w:spacing w:before="120" w:after="120"/>
      </w:pPr>
    </w:p>
    <w:tbl>
      <w:tblPr>
        <w:tblW w:w="0" w:type="auto"/>
        <w:jc w:val="center"/>
        <w:tblBorders>
          <w:bottom w:val="single" w:sz="8" w:space="0" w:color="31849B" w:themeColor="accent5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A50A0E" w:rsidRPr="00787CB1" w:rsidTr="00987BA1">
        <w:trPr>
          <w:trHeight w:val="1701"/>
          <w:jc w:val="center"/>
        </w:trPr>
        <w:tc>
          <w:tcPr>
            <w:tcW w:w="8505" w:type="dxa"/>
            <w:vAlign w:val="center"/>
          </w:tcPr>
          <w:p w:rsidR="00CC7717" w:rsidRPr="00CC7717" w:rsidRDefault="00CC7717" w:rsidP="00A50A0E">
            <w:pPr>
              <w:spacing w:before="0"/>
              <w:ind w:left="74" w:right="68"/>
              <w:jc w:val="center"/>
              <w:rPr>
                <w:rFonts w:asciiTheme="minorHAnsi" w:hAnsiTheme="minorHAnsi" w:cstheme="minorHAnsi"/>
                <w:b/>
                <w:bCs/>
                <w:color w:val="404040" w:themeColor="text1" w:themeTint="BF"/>
                <w:spacing w:val="20"/>
                <w:sz w:val="36"/>
                <w:szCs w:val="36"/>
              </w:rPr>
            </w:pPr>
            <w:r w:rsidRPr="00CC7717">
              <w:rPr>
                <w:b/>
                <w:color w:val="404040" w:themeColor="text1" w:themeTint="BF"/>
                <w:sz w:val="36"/>
              </w:rPr>
              <w:t>Título Proyecto</w:t>
            </w:r>
          </w:p>
        </w:tc>
      </w:tr>
    </w:tbl>
    <w:p w:rsidR="00A50A0E" w:rsidRPr="00117D9D" w:rsidRDefault="00A50A0E" w:rsidP="00A50A0E">
      <w:pPr>
        <w:spacing w:before="0"/>
        <w:rPr>
          <w:rFonts w:cs="Arial"/>
        </w:rPr>
      </w:pPr>
    </w:p>
    <w:p w:rsidR="0044109F" w:rsidRDefault="0044109F" w:rsidP="00A50A0E">
      <w:pPr>
        <w:spacing w:before="0"/>
        <w:rPr>
          <w:rFonts w:cs="Arial"/>
        </w:rPr>
      </w:pPr>
    </w:p>
    <w:p w:rsidR="0044109F" w:rsidRPr="00117D9D" w:rsidRDefault="0044109F" w:rsidP="00A50A0E">
      <w:pPr>
        <w:spacing w:before="0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6"/>
        <w:gridCol w:w="4591"/>
      </w:tblGrid>
      <w:tr w:rsidR="00A50A0E" w:rsidRPr="00117D9D" w:rsidTr="00A50A0E">
        <w:trPr>
          <w:trHeight w:val="567"/>
          <w:jc w:val="center"/>
        </w:trPr>
        <w:tc>
          <w:tcPr>
            <w:tcW w:w="2916" w:type="dxa"/>
            <w:vAlign w:val="center"/>
          </w:tcPr>
          <w:p w:rsidR="00A50A0E" w:rsidRPr="00787CB1" w:rsidRDefault="00A50A0E" w:rsidP="002F0F49">
            <w:pPr>
              <w:spacing w:before="0"/>
              <w:ind w:right="214"/>
              <w:jc w:val="right"/>
              <w:rPr>
                <w:rFonts w:cs="Arial"/>
                <w:b/>
                <w:bCs/>
                <w:color w:val="31849B" w:themeColor="accent5" w:themeShade="BF"/>
              </w:rPr>
            </w:pPr>
            <w:r>
              <w:rPr>
                <w:rFonts w:cs="Arial"/>
                <w:b/>
                <w:bCs/>
                <w:color w:val="31849B" w:themeColor="accent5" w:themeShade="BF"/>
              </w:rPr>
              <w:t>Solicitante</w:t>
            </w:r>
            <w:r w:rsidRPr="00787CB1">
              <w:rPr>
                <w:rFonts w:cs="Arial"/>
                <w:b/>
                <w:bCs/>
                <w:color w:val="31849B" w:themeColor="accent5" w:themeShade="BF"/>
              </w:rPr>
              <w:t>:</w:t>
            </w:r>
          </w:p>
        </w:tc>
        <w:tc>
          <w:tcPr>
            <w:tcW w:w="4591" w:type="dxa"/>
            <w:vAlign w:val="center"/>
          </w:tcPr>
          <w:p w:rsidR="00A50A0E" w:rsidRPr="00A50A0E" w:rsidRDefault="00870838" w:rsidP="002F0F49">
            <w:pPr>
              <w:spacing w:before="0"/>
              <w:rPr>
                <w:rFonts w:asciiTheme="minorHAnsi" w:hAnsiTheme="minorHAnsi" w:cstheme="minorHAnsi"/>
                <w:b/>
                <w:color w:val="404040" w:themeColor="text1" w:themeTint="BF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404040" w:themeColor="text1" w:themeTint="BF"/>
              </w:rPr>
              <w:t>Tekniker</w:t>
            </w:r>
            <w:proofErr w:type="spellEnd"/>
          </w:p>
        </w:tc>
      </w:tr>
      <w:tr w:rsidR="00A50A0E" w:rsidRPr="00117D9D" w:rsidTr="00A50A0E">
        <w:trPr>
          <w:trHeight w:val="567"/>
          <w:jc w:val="center"/>
        </w:trPr>
        <w:tc>
          <w:tcPr>
            <w:tcW w:w="2916" w:type="dxa"/>
            <w:vAlign w:val="center"/>
          </w:tcPr>
          <w:p w:rsidR="00A50A0E" w:rsidRPr="00787CB1" w:rsidRDefault="00A50A0E" w:rsidP="002F0F49">
            <w:pPr>
              <w:spacing w:before="0"/>
              <w:ind w:right="214"/>
              <w:jc w:val="right"/>
              <w:rPr>
                <w:rFonts w:cs="Arial"/>
                <w:b/>
                <w:bCs/>
                <w:color w:val="31849B" w:themeColor="accent5" w:themeShade="BF"/>
              </w:rPr>
            </w:pPr>
            <w:r>
              <w:rPr>
                <w:rFonts w:cs="Arial"/>
                <w:b/>
                <w:bCs/>
                <w:color w:val="31849B" w:themeColor="accent5" w:themeShade="BF"/>
              </w:rPr>
              <w:t>Código Doc. / Versión</w:t>
            </w:r>
            <w:r w:rsidRPr="00787CB1">
              <w:rPr>
                <w:rFonts w:cs="Arial"/>
                <w:b/>
                <w:bCs/>
                <w:color w:val="31849B" w:themeColor="accent5" w:themeShade="BF"/>
              </w:rPr>
              <w:t>:</w:t>
            </w:r>
          </w:p>
        </w:tc>
        <w:tc>
          <w:tcPr>
            <w:tcW w:w="4591" w:type="dxa"/>
            <w:vAlign w:val="center"/>
          </w:tcPr>
          <w:p w:rsidR="00A50A0E" w:rsidRPr="00A50A0E" w:rsidRDefault="00A50A0E" w:rsidP="002F0F49">
            <w:pPr>
              <w:spacing w:before="0"/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A50A0E">
              <w:rPr>
                <w:rFonts w:asciiTheme="minorHAnsi" w:hAnsiTheme="minorHAnsi" w:cstheme="minorHAnsi"/>
                <w:color w:val="404040" w:themeColor="text1" w:themeTint="BF"/>
              </w:rPr>
              <w:t xml:space="preserve">/ </w:t>
            </w:r>
            <w:r w:rsidR="00870838">
              <w:rPr>
                <w:rFonts w:asciiTheme="minorHAnsi" w:hAnsiTheme="minorHAnsi" w:cstheme="minorHAnsi"/>
                <w:color w:val="404040" w:themeColor="text1" w:themeTint="BF"/>
              </w:rPr>
              <w:t>1.0</w:t>
            </w:r>
          </w:p>
        </w:tc>
      </w:tr>
      <w:tr w:rsidR="00A50A0E" w:rsidRPr="00117D9D" w:rsidTr="00A50A0E">
        <w:trPr>
          <w:trHeight w:val="567"/>
          <w:jc w:val="center"/>
        </w:trPr>
        <w:tc>
          <w:tcPr>
            <w:tcW w:w="2916" w:type="dxa"/>
            <w:vAlign w:val="center"/>
          </w:tcPr>
          <w:p w:rsidR="00A50A0E" w:rsidRPr="00787CB1" w:rsidRDefault="00A50A0E" w:rsidP="002F0F49">
            <w:pPr>
              <w:spacing w:before="0"/>
              <w:ind w:right="214"/>
              <w:jc w:val="right"/>
              <w:rPr>
                <w:rFonts w:cs="Arial"/>
                <w:b/>
                <w:bCs/>
                <w:color w:val="31849B" w:themeColor="accent5" w:themeShade="BF"/>
              </w:rPr>
            </w:pPr>
            <w:r>
              <w:rPr>
                <w:rFonts w:cs="Arial"/>
                <w:b/>
                <w:bCs/>
                <w:color w:val="31849B" w:themeColor="accent5" w:themeShade="BF"/>
              </w:rPr>
              <w:t>Elaborado por</w:t>
            </w:r>
            <w:r w:rsidRPr="00787CB1">
              <w:rPr>
                <w:rFonts w:cs="Arial"/>
                <w:b/>
                <w:bCs/>
                <w:color w:val="31849B" w:themeColor="accent5" w:themeShade="BF"/>
              </w:rPr>
              <w:t>:</w:t>
            </w:r>
          </w:p>
        </w:tc>
        <w:tc>
          <w:tcPr>
            <w:tcW w:w="4591" w:type="dxa"/>
            <w:vAlign w:val="center"/>
          </w:tcPr>
          <w:p w:rsidR="00A50A0E" w:rsidRPr="00870838" w:rsidRDefault="00870838" w:rsidP="00870838">
            <w:pPr>
              <w:spacing w:before="0"/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870838">
              <w:rPr>
                <w:rFonts w:asciiTheme="minorHAnsi" w:hAnsiTheme="minorHAnsi" w:cstheme="minorHAnsi"/>
                <w:color w:val="404040" w:themeColor="text1" w:themeTint="BF"/>
              </w:rPr>
              <w:t>A.</w:t>
            </w:r>
            <w:r>
              <w:rPr>
                <w:rFonts w:asciiTheme="minorHAnsi" w:hAnsiTheme="minorHAnsi" w:cstheme="minorHAnsi"/>
                <w:color w:val="404040" w:themeColor="text1" w:themeTint="BF"/>
              </w:rPr>
              <w:t xml:space="preserve"> </w:t>
            </w:r>
            <w:r w:rsidRPr="00870838">
              <w:rPr>
                <w:rFonts w:asciiTheme="minorHAnsi" w:hAnsiTheme="minorHAnsi" w:cstheme="minorHAnsi"/>
                <w:color w:val="404040" w:themeColor="text1" w:themeTint="BF"/>
              </w:rPr>
              <w:t>Iz</w:t>
            </w:r>
            <w:r>
              <w:rPr>
                <w:rFonts w:asciiTheme="minorHAnsi" w:hAnsiTheme="minorHAnsi" w:cstheme="minorHAnsi"/>
                <w:color w:val="404040" w:themeColor="text1" w:themeTint="BF"/>
              </w:rPr>
              <w:t>pizua</w:t>
            </w:r>
          </w:p>
        </w:tc>
      </w:tr>
      <w:tr w:rsidR="00A50A0E" w:rsidRPr="00117D9D" w:rsidTr="00A50A0E">
        <w:trPr>
          <w:trHeight w:val="567"/>
          <w:jc w:val="center"/>
        </w:trPr>
        <w:tc>
          <w:tcPr>
            <w:tcW w:w="2916" w:type="dxa"/>
            <w:vAlign w:val="center"/>
          </w:tcPr>
          <w:p w:rsidR="00A50A0E" w:rsidRPr="00787CB1" w:rsidRDefault="00A50A0E" w:rsidP="002F0F49">
            <w:pPr>
              <w:spacing w:before="0"/>
              <w:ind w:right="214"/>
              <w:jc w:val="right"/>
              <w:rPr>
                <w:rFonts w:cs="Arial"/>
                <w:b/>
                <w:bCs/>
                <w:color w:val="31849B" w:themeColor="accent5" w:themeShade="BF"/>
              </w:rPr>
            </w:pPr>
            <w:r>
              <w:rPr>
                <w:rFonts w:cs="Arial"/>
                <w:b/>
                <w:bCs/>
                <w:color w:val="31849B" w:themeColor="accent5" w:themeShade="BF"/>
              </w:rPr>
              <w:t>Aprobado</w:t>
            </w:r>
            <w:r w:rsidRPr="00787CB1">
              <w:rPr>
                <w:rFonts w:cs="Arial"/>
                <w:b/>
                <w:bCs/>
                <w:color w:val="31849B" w:themeColor="accent5" w:themeShade="BF"/>
              </w:rPr>
              <w:t xml:space="preserve"> por:</w:t>
            </w:r>
          </w:p>
        </w:tc>
        <w:tc>
          <w:tcPr>
            <w:tcW w:w="4591" w:type="dxa"/>
            <w:vAlign w:val="center"/>
          </w:tcPr>
          <w:p w:rsidR="00A50A0E" w:rsidRPr="00A50A0E" w:rsidRDefault="00A50A0E" w:rsidP="002F0F49">
            <w:pPr>
              <w:spacing w:before="0"/>
              <w:rPr>
                <w:rFonts w:asciiTheme="minorHAnsi" w:hAnsiTheme="minorHAnsi" w:cstheme="minorHAnsi"/>
                <w:color w:val="404040" w:themeColor="text1" w:themeTint="BF"/>
              </w:rPr>
            </w:pPr>
          </w:p>
        </w:tc>
      </w:tr>
      <w:tr w:rsidR="00A50A0E" w:rsidRPr="00117D9D" w:rsidTr="00A50A0E">
        <w:trPr>
          <w:trHeight w:val="567"/>
          <w:jc w:val="center"/>
        </w:trPr>
        <w:tc>
          <w:tcPr>
            <w:tcW w:w="2916" w:type="dxa"/>
            <w:vAlign w:val="center"/>
          </w:tcPr>
          <w:p w:rsidR="00A50A0E" w:rsidRPr="00787CB1" w:rsidRDefault="00A50A0E" w:rsidP="002F0F49">
            <w:pPr>
              <w:spacing w:before="0"/>
              <w:ind w:right="214"/>
              <w:jc w:val="right"/>
              <w:rPr>
                <w:rFonts w:cs="Arial"/>
                <w:b/>
                <w:bCs/>
                <w:color w:val="31849B" w:themeColor="accent5" w:themeShade="BF"/>
              </w:rPr>
            </w:pPr>
            <w:r w:rsidRPr="00787CB1">
              <w:rPr>
                <w:rFonts w:cs="Arial"/>
                <w:b/>
                <w:bCs/>
                <w:color w:val="31849B" w:themeColor="accent5" w:themeShade="BF"/>
              </w:rPr>
              <w:t>Fecha:</w:t>
            </w:r>
          </w:p>
        </w:tc>
        <w:tc>
          <w:tcPr>
            <w:tcW w:w="4591" w:type="dxa"/>
            <w:vAlign w:val="center"/>
          </w:tcPr>
          <w:p w:rsidR="00A50A0E" w:rsidRPr="00A50A0E" w:rsidRDefault="00870838" w:rsidP="002F0F49">
            <w:pPr>
              <w:spacing w:before="0"/>
              <w:rPr>
                <w:rFonts w:asciiTheme="minorHAnsi" w:hAnsiTheme="minorHAnsi" w:cstheme="minorHAnsi"/>
                <w:color w:val="404040" w:themeColor="text1" w:themeTint="BF"/>
              </w:rPr>
            </w:pPr>
            <w:r>
              <w:rPr>
                <w:rFonts w:asciiTheme="minorHAnsi" w:hAnsiTheme="minorHAnsi" w:cstheme="minorHAnsi"/>
                <w:color w:val="404040" w:themeColor="text1" w:themeTint="BF"/>
              </w:rPr>
              <w:t>27/02/2018</w:t>
            </w:r>
          </w:p>
        </w:tc>
      </w:tr>
    </w:tbl>
    <w:p w:rsidR="00676EE7" w:rsidRDefault="00676EE7" w:rsidP="00CA62CD">
      <w:pPr>
        <w:spacing w:before="120" w:after="120"/>
        <w:jc w:val="left"/>
      </w:pPr>
    </w:p>
    <w:p w:rsidR="00676EE7" w:rsidRDefault="00676EE7" w:rsidP="00CA62CD">
      <w:pPr>
        <w:spacing w:before="0"/>
        <w:jc w:val="left"/>
        <w:sectPr w:rsidR="00676EE7" w:rsidSect="005E115F">
          <w:headerReference w:type="default" r:id="rId8"/>
          <w:footerReference w:type="default" r:id="rId9"/>
          <w:pgSz w:w="11906" w:h="16838" w:code="9"/>
          <w:pgMar w:top="1701" w:right="1418" w:bottom="851" w:left="1418" w:header="567" w:footer="567" w:gutter="0"/>
          <w:pgNumType w:start="0"/>
          <w:cols w:space="708"/>
          <w:docGrid w:linePitch="360"/>
        </w:sectPr>
      </w:pPr>
    </w:p>
    <w:p w:rsidR="00676EE7" w:rsidRDefault="00676EE7" w:rsidP="006026E9">
      <w:pPr>
        <w:spacing w:before="0"/>
        <w:ind w:left="-142"/>
        <w:jc w:val="left"/>
      </w:pPr>
      <w:r>
        <w:br w:type="page"/>
      </w:r>
    </w:p>
    <w:p w:rsidR="009C0EFF" w:rsidRPr="009C0EFF" w:rsidRDefault="009C0EFF" w:rsidP="009C0EFF">
      <w:pPr>
        <w:spacing w:line="280" w:lineRule="atLeast"/>
        <w:ind w:right="-159"/>
        <w:jc w:val="left"/>
        <w:rPr>
          <w:rFonts w:cs="Arial"/>
          <w:bCs/>
          <w:color w:val="404040" w:themeColor="text1" w:themeTint="BF"/>
          <w:spacing w:val="20"/>
          <w:szCs w:val="32"/>
        </w:rPr>
      </w:pPr>
    </w:p>
    <w:p w:rsidR="0044109F" w:rsidRPr="00594B83" w:rsidRDefault="006E1D11" w:rsidP="00594B83">
      <w:pPr>
        <w:pStyle w:val="TtuloTDC"/>
        <w:rPr>
          <w:color w:val="B6DDE8" w:themeColor="accent5" w:themeTint="66"/>
          <w:sz w:val="36"/>
        </w:rPr>
      </w:pPr>
      <w:r w:rsidRPr="00594B83">
        <w:rPr>
          <w:color w:val="B6DDE8" w:themeColor="accent5" w:themeTint="66"/>
          <w:sz w:val="32"/>
        </w:rPr>
        <w:t>|</w:t>
      </w:r>
      <w:r w:rsidR="0044109F" w:rsidRPr="004F6864">
        <w:rPr>
          <w:color w:val="92CDDC" w:themeColor="accent5" w:themeTint="99"/>
          <w:sz w:val="36"/>
        </w:rPr>
        <w:t xml:space="preserve"> </w:t>
      </w:r>
      <w:r w:rsidR="0044109F" w:rsidRPr="004F6864">
        <w:t>INDICE</w:t>
      </w:r>
      <w:r w:rsidR="0044109F" w:rsidRPr="009C73EE">
        <w:rPr>
          <w:sz w:val="36"/>
        </w:rPr>
        <w:t xml:space="preserve"> </w:t>
      </w:r>
      <w:r w:rsidRPr="00594B83">
        <w:rPr>
          <w:color w:val="B6DDE8" w:themeColor="accent5" w:themeTint="66"/>
          <w:sz w:val="32"/>
        </w:rPr>
        <w:t>|</w:t>
      </w:r>
    </w:p>
    <w:p w:rsidR="00AA03E9" w:rsidRDefault="001F1C4F">
      <w:pPr>
        <w:pStyle w:val="TDC1"/>
        <w:rPr>
          <w:rFonts w:asciiTheme="minorHAnsi" w:eastAsiaTheme="minorEastAsia" w:hAnsiTheme="minorHAnsi" w:cstheme="minorBidi"/>
          <w:b w:val="0"/>
          <w:iCs w:val="0"/>
          <w:caps w:val="0"/>
          <w:noProof/>
          <w:color w:val="auto"/>
          <w:sz w:val="22"/>
          <w:szCs w:val="22"/>
        </w:rPr>
      </w:pPr>
      <w:r>
        <w:rPr>
          <w:b w:val="0"/>
          <w:iCs w:val="0"/>
          <w:caps w:val="0"/>
        </w:rPr>
        <w:fldChar w:fldCharType="begin"/>
      </w:r>
      <w:r w:rsidR="005D379F">
        <w:rPr>
          <w:b w:val="0"/>
          <w:iCs w:val="0"/>
          <w:caps w:val="0"/>
        </w:rPr>
        <w:instrText xml:space="preserve"> TOC \o "1-3" \h \z \u </w:instrText>
      </w:r>
      <w:r>
        <w:rPr>
          <w:b w:val="0"/>
          <w:iCs w:val="0"/>
          <w:caps w:val="0"/>
        </w:rPr>
        <w:fldChar w:fldCharType="separate"/>
      </w:r>
      <w:hyperlink w:anchor="_Toc507496031" w:history="1">
        <w:r w:rsidR="00AA03E9" w:rsidRPr="0094284D">
          <w:rPr>
            <w:rStyle w:val="Hipervnculo"/>
            <w:rFonts w:eastAsiaTheme="majorEastAsia"/>
            <w:noProof/>
          </w:rPr>
          <w:t>1.</w:t>
        </w:r>
        <w:r w:rsidR="00AA03E9">
          <w:rPr>
            <w:rFonts w:asciiTheme="minorHAnsi" w:eastAsiaTheme="minorEastAsia" w:hAnsiTheme="minorHAnsi" w:cstheme="minorBidi"/>
            <w:b w:val="0"/>
            <w:iCs w:val="0"/>
            <w:caps w:val="0"/>
            <w:noProof/>
            <w:color w:val="auto"/>
            <w:sz w:val="22"/>
            <w:szCs w:val="22"/>
          </w:rPr>
          <w:tab/>
        </w:r>
        <w:r w:rsidR="00AA03E9" w:rsidRPr="0094284D">
          <w:rPr>
            <w:rStyle w:val="Hipervnculo"/>
            <w:rFonts w:eastAsiaTheme="majorEastAsia"/>
            <w:noProof/>
          </w:rPr>
          <w:t>Introducción</w:t>
        </w:r>
        <w:r w:rsidR="00AA03E9">
          <w:rPr>
            <w:noProof/>
            <w:webHidden/>
          </w:rPr>
          <w:tab/>
        </w:r>
        <w:r w:rsidR="00AA03E9">
          <w:rPr>
            <w:noProof/>
            <w:webHidden/>
          </w:rPr>
          <w:fldChar w:fldCharType="begin"/>
        </w:r>
        <w:r w:rsidR="00AA03E9">
          <w:rPr>
            <w:noProof/>
            <w:webHidden/>
          </w:rPr>
          <w:instrText xml:space="preserve"> PAGEREF _Toc507496031 \h </w:instrText>
        </w:r>
        <w:r w:rsidR="00AA03E9">
          <w:rPr>
            <w:noProof/>
            <w:webHidden/>
          </w:rPr>
        </w:r>
        <w:r w:rsidR="00AA03E9">
          <w:rPr>
            <w:noProof/>
            <w:webHidden/>
          </w:rPr>
          <w:fldChar w:fldCharType="separate"/>
        </w:r>
        <w:r w:rsidR="00AA03E9">
          <w:rPr>
            <w:noProof/>
            <w:webHidden/>
          </w:rPr>
          <w:t>2</w:t>
        </w:r>
        <w:r w:rsidR="00AA03E9">
          <w:rPr>
            <w:noProof/>
            <w:webHidden/>
          </w:rPr>
          <w:fldChar w:fldCharType="end"/>
        </w:r>
      </w:hyperlink>
    </w:p>
    <w:p w:rsidR="00AA03E9" w:rsidRDefault="00C57AB3">
      <w:pPr>
        <w:pStyle w:val="TDC1"/>
        <w:rPr>
          <w:rFonts w:asciiTheme="minorHAnsi" w:eastAsiaTheme="minorEastAsia" w:hAnsiTheme="minorHAnsi" w:cstheme="minorBidi"/>
          <w:b w:val="0"/>
          <w:iCs w:val="0"/>
          <w:caps w:val="0"/>
          <w:noProof/>
          <w:color w:val="auto"/>
          <w:sz w:val="22"/>
          <w:szCs w:val="22"/>
        </w:rPr>
      </w:pPr>
      <w:hyperlink w:anchor="_Toc507496032" w:history="1">
        <w:r w:rsidR="00AA03E9" w:rsidRPr="0094284D">
          <w:rPr>
            <w:rStyle w:val="Hipervnculo"/>
            <w:rFonts w:eastAsiaTheme="majorEastAsia"/>
            <w:noProof/>
          </w:rPr>
          <w:t>2.</w:t>
        </w:r>
        <w:r w:rsidR="00AA03E9">
          <w:rPr>
            <w:rFonts w:asciiTheme="minorHAnsi" w:eastAsiaTheme="minorEastAsia" w:hAnsiTheme="minorHAnsi" w:cstheme="minorBidi"/>
            <w:b w:val="0"/>
            <w:iCs w:val="0"/>
            <w:caps w:val="0"/>
            <w:noProof/>
            <w:color w:val="auto"/>
            <w:sz w:val="22"/>
            <w:szCs w:val="22"/>
          </w:rPr>
          <w:tab/>
        </w:r>
        <w:r w:rsidR="00AA03E9" w:rsidRPr="0094284D">
          <w:rPr>
            <w:rStyle w:val="Hipervnculo"/>
            <w:rFonts w:eastAsiaTheme="majorEastAsia"/>
            <w:noProof/>
          </w:rPr>
          <w:t>Descripción de las clases</w:t>
        </w:r>
        <w:r w:rsidR="00AA03E9">
          <w:rPr>
            <w:noProof/>
            <w:webHidden/>
          </w:rPr>
          <w:tab/>
        </w:r>
        <w:r w:rsidR="00AA03E9">
          <w:rPr>
            <w:noProof/>
            <w:webHidden/>
          </w:rPr>
          <w:fldChar w:fldCharType="begin"/>
        </w:r>
        <w:r w:rsidR="00AA03E9">
          <w:rPr>
            <w:noProof/>
            <w:webHidden/>
          </w:rPr>
          <w:instrText xml:space="preserve"> PAGEREF _Toc507496032 \h </w:instrText>
        </w:r>
        <w:r w:rsidR="00AA03E9">
          <w:rPr>
            <w:noProof/>
            <w:webHidden/>
          </w:rPr>
        </w:r>
        <w:r w:rsidR="00AA03E9">
          <w:rPr>
            <w:noProof/>
            <w:webHidden/>
          </w:rPr>
          <w:fldChar w:fldCharType="separate"/>
        </w:r>
        <w:r w:rsidR="00AA03E9">
          <w:rPr>
            <w:noProof/>
            <w:webHidden/>
          </w:rPr>
          <w:t>2</w:t>
        </w:r>
        <w:r w:rsidR="00AA03E9">
          <w:rPr>
            <w:noProof/>
            <w:webHidden/>
          </w:rPr>
          <w:fldChar w:fldCharType="end"/>
        </w:r>
      </w:hyperlink>
    </w:p>
    <w:p w:rsidR="00AA03E9" w:rsidRDefault="00C57AB3">
      <w:pPr>
        <w:pStyle w:val="TDC2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</w:rPr>
      </w:pPr>
      <w:hyperlink w:anchor="_Toc507496033" w:history="1">
        <w:r w:rsidR="00AA03E9" w:rsidRPr="0094284D">
          <w:rPr>
            <w:rStyle w:val="Hipervnculo"/>
            <w:rFonts w:eastAsiaTheme="majorEastAsia"/>
            <w:noProof/>
          </w:rPr>
          <w:t>2.1</w:t>
        </w:r>
        <w:r w:rsidR="00AA03E9">
          <w:rPr>
            <w:rFonts w:asciiTheme="minorHAnsi" w:eastAsiaTheme="minorEastAsia" w:hAnsiTheme="minorHAnsi" w:cstheme="minorBidi"/>
            <w:bCs w:val="0"/>
            <w:noProof/>
            <w:color w:val="auto"/>
            <w:sz w:val="22"/>
            <w:szCs w:val="22"/>
          </w:rPr>
          <w:tab/>
        </w:r>
        <w:r w:rsidR="00AA03E9" w:rsidRPr="0094284D">
          <w:rPr>
            <w:rStyle w:val="Hipervnculo"/>
            <w:rFonts w:eastAsiaTheme="majorEastAsia"/>
            <w:noProof/>
          </w:rPr>
          <w:t>Clase genérica</w:t>
        </w:r>
        <w:r w:rsidR="00AA03E9">
          <w:rPr>
            <w:noProof/>
            <w:webHidden/>
          </w:rPr>
          <w:tab/>
        </w:r>
        <w:r w:rsidR="00AA03E9">
          <w:rPr>
            <w:noProof/>
            <w:webHidden/>
          </w:rPr>
          <w:fldChar w:fldCharType="begin"/>
        </w:r>
        <w:r w:rsidR="00AA03E9">
          <w:rPr>
            <w:noProof/>
            <w:webHidden/>
          </w:rPr>
          <w:instrText xml:space="preserve"> PAGEREF _Toc507496033 \h </w:instrText>
        </w:r>
        <w:r w:rsidR="00AA03E9">
          <w:rPr>
            <w:noProof/>
            <w:webHidden/>
          </w:rPr>
        </w:r>
        <w:r w:rsidR="00AA03E9">
          <w:rPr>
            <w:noProof/>
            <w:webHidden/>
          </w:rPr>
          <w:fldChar w:fldCharType="separate"/>
        </w:r>
        <w:r w:rsidR="00AA03E9">
          <w:rPr>
            <w:noProof/>
            <w:webHidden/>
          </w:rPr>
          <w:t>2</w:t>
        </w:r>
        <w:r w:rsidR="00AA03E9">
          <w:rPr>
            <w:noProof/>
            <w:webHidden/>
          </w:rPr>
          <w:fldChar w:fldCharType="end"/>
        </w:r>
      </w:hyperlink>
    </w:p>
    <w:p w:rsidR="00AA03E9" w:rsidRDefault="00C57AB3">
      <w:pPr>
        <w:pStyle w:val="TDC2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</w:rPr>
      </w:pPr>
      <w:hyperlink w:anchor="_Toc507496034" w:history="1">
        <w:r w:rsidR="00AA03E9" w:rsidRPr="0094284D">
          <w:rPr>
            <w:rStyle w:val="Hipervnculo"/>
            <w:rFonts w:eastAsiaTheme="majorEastAsia"/>
            <w:noProof/>
          </w:rPr>
          <w:t>2.2</w:t>
        </w:r>
        <w:r w:rsidR="00AA03E9">
          <w:rPr>
            <w:rFonts w:asciiTheme="minorHAnsi" w:eastAsiaTheme="minorEastAsia" w:hAnsiTheme="minorHAnsi" w:cstheme="minorBidi"/>
            <w:bCs w:val="0"/>
            <w:noProof/>
            <w:color w:val="auto"/>
            <w:sz w:val="22"/>
            <w:szCs w:val="22"/>
          </w:rPr>
          <w:tab/>
        </w:r>
        <w:r w:rsidR="00AA03E9" w:rsidRPr="0094284D">
          <w:rPr>
            <w:rStyle w:val="Hipervnculo"/>
            <w:rFonts w:eastAsiaTheme="majorEastAsia"/>
            <w:noProof/>
          </w:rPr>
          <w:t>Clases hijas</w:t>
        </w:r>
        <w:r w:rsidR="00AA03E9">
          <w:rPr>
            <w:noProof/>
            <w:webHidden/>
          </w:rPr>
          <w:tab/>
        </w:r>
        <w:r w:rsidR="00AA03E9">
          <w:rPr>
            <w:noProof/>
            <w:webHidden/>
          </w:rPr>
          <w:fldChar w:fldCharType="begin"/>
        </w:r>
        <w:r w:rsidR="00AA03E9">
          <w:rPr>
            <w:noProof/>
            <w:webHidden/>
          </w:rPr>
          <w:instrText xml:space="preserve"> PAGEREF _Toc507496034 \h </w:instrText>
        </w:r>
        <w:r w:rsidR="00AA03E9">
          <w:rPr>
            <w:noProof/>
            <w:webHidden/>
          </w:rPr>
        </w:r>
        <w:r w:rsidR="00AA03E9">
          <w:rPr>
            <w:noProof/>
            <w:webHidden/>
          </w:rPr>
          <w:fldChar w:fldCharType="separate"/>
        </w:r>
        <w:r w:rsidR="00AA03E9">
          <w:rPr>
            <w:noProof/>
            <w:webHidden/>
          </w:rPr>
          <w:t>4</w:t>
        </w:r>
        <w:r w:rsidR="00AA03E9">
          <w:rPr>
            <w:noProof/>
            <w:webHidden/>
          </w:rPr>
          <w:fldChar w:fldCharType="end"/>
        </w:r>
      </w:hyperlink>
    </w:p>
    <w:p w:rsidR="00AA03E9" w:rsidRDefault="00C57AB3" w:rsidP="00AA03E9">
      <w:pPr>
        <w:pStyle w:val="TDC3"/>
        <w:rPr>
          <w:rFonts w:asciiTheme="minorHAnsi" w:hAnsiTheme="minorHAnsi"/>
          <w:noProof/>
          <w:color w:val="auto"/>
          <w:lang w:eastAsia="es-ES"/>
        </w:rPr>
      </w:pPr>
      <w:hyperlink w:anchor="_Toc507496035" w:history="1">
        <w:r w:rsidR="00AA03E9" w:rsidRPr="0094284D">
          <w:rPr>
            <w:rStyle w:val="Hipervnculo"/>
            <w:noProof/>
          </w:rPr>
          <w:t>2.2.1</w:t>
        </w:r>
        <w:r w:rsidR="00AA03E9">
          <w:rPr>
            <w:rFonts w:asciiTheme="minorHAnsi" w:hAnsiTheme="minorHAnsi"/>
            <w:noProof/>
            <w:color w:val="auto"/>
            <w:lang w:eastAsia="es-ES"/>
          </w:rPr>
          <w:tab/>
        </w:r>
        <w:r w:rsidR="00AA03E9" w:rsidRPr="0094284D">
          <w:rPr>
            <w:rStyle w:val="Hipervnculo"/>
            <w:noProof/>
          </w:rPr>
          <w:t>TimeDataBuffer</w:t>
        </w:r>
        <w:r w:rsidR="00AA03E9">
          <w:rPr>
            <w:noProof/>
            <w:webHidden/>
          </w:rPr>
          <w:tab/>
        </w:r>
        <w:r w:rsidR="00AA03E9">
          <w:rPr>
            <w:noProof/>
            <w:webHidden/>
          </w:rPr>
          <w:fldChar w:fldCharType="begin"/>
        </w:r>
        <w:r w:rsidR="00AA03E9">
          <w:rPr>
            <w:noProof/>
            <w:webHidden/>
          </w:rPr>
          <w:instrText xml:space="preserve"> PAGEREF _Toc507496035 \h </w:instrText>
        </w:r>
        <w:r w:rsidR="00AA03E9">
          <w:rPr>
            <w:noProof/>
            <w:webHidden/>
          </w:rPr>
        </w:r>
        <w:r w:rsidR="00AA03E9">
          <w:rPr>
            <w:noProof/>
            <w:webHidden/>
          </w:rPr>
          <w:fldChar w:fldCharType="separate"/>
        </w:r>
        <w:r w:rsidR="00AA03E9">
          <w:rPr>
            <w:noProof/>
            <w:webHidden/>
          </w:rPr>
          <w:t>4</w:t>
        </w:r>
        <w:r w:rsidR="00AA03E9">
          <w:rPr>
            <w:noProof/>
            <w:webHidden/>
          </w:rPr>
          <w:fldChar w:fldCharType="end"/>
        </w:r>
      </w:hyperlink>
    </w:p>
    <w:p w:rsidR="00AA03E9" w:rsidRDefault="00C57AB3" w:rsidP="00AA03E9">
      <w:pPr>
        <w:pStyle w:val="TDC3"/>
        <w:rPr>
          <w:rFonts w:asciiTheme="minorHAnsi" w:hAnsiTheme="minorHAnsi"/>
          <w:noProof/>
          <w:color w:val="auto"/>
          <w:lang w:eastAsia="es-ES"/>
        </w:rPr>
      </w:pPr>
      <w:hyperlink w:anchor="_Toc507496036" w:history="1">
        <w:r w:rsidR="00AA03E9" w:rsidRPr="0094284D">
          <w:rPr>
            <w:rStyle w:val="Hipervnculo"/>
            <w:noProof/>
          </w:rPr>
          <w:t>2.2.2</w:t>
        </w:r>
        <w:r w:rsidR="00AA03E9">
          <w:rPr>
            <w:rFonts w:asciiTheme="minorHAnsi" w:hAnsiTheme="minorHAnsi"/>
            <w:noProof/>
            <w:color w:val="auto"/>
            <w:lang w:eastAsia="es-ES"/>
          </w:rPr>
          <w:tab/>
        </w:r>
        <w:r w:rsidR="00AA03E9" w:rsidRPr="0094284D">
          <w:rPr>
            <w:rStyle w:val="Hipervnculo"/>
            <w:noProof/>
          </w:rPr>
          <w:t>WaveformBuffer</w:t>
        </w:r>
        <w:r w:rsidR="00AA03E9">
          <w:rPr>
            <w:noProof/>
            <w:webHidden/>
          </w:rPr>
          <w:tab/>
        </w:r>
        <w:r w:rsidR="00AA03E9">
          <w:rPr>
            <w:noProof/>
            <w:webHidden/>
          </w:rPr>
          <w:fldChar w:fldCharType="begin"/>
        </w:r>
        <w:r w:rsidR="00AA03E9">
          <w:rPr>
            <w:noProof/>
            <w:webHidden/>
          </w:rPr>
          <w:instrText xml:space="preserve"> PAGEREF _Toc507496036 \h </w:instrText>
        </w:r>
        <w:r w:rsidR="00AA03E9">
          <w:rPr>
            <w:noProof/>
            <w:webHidden/>
          </w:rPr>
        </w:r>
        <w:r w:rsidR="00AA03E9">
          <w:rPr>
            <w:noProof/>
            <w:webHidden/>
          </w:rPr>
          <w:fldChar w:fldCharType="separate"/>
        </w:r>
        <w:r w:rsidR="00AA03E9">
          <w:rPr>
            <w:noProof/>
            <w:webHidden/>
          </w:rPr>
          <w:t>5</w:t>
        </w:r>
        <w:r w:rsidR="00AA03E9">
          <w:rPr>
            <w:noProof/>
            <w:webHidden/>
          </w:rPr>
          <w:fldChar w:fldCharType="end"/>
        </w:r>
      </w:hyperlink>
    </w:p>
    <w:p w:rsidR="00AA03E9" w:rsidRDefault="00C57AB3">
      <w:pPr>
        <w:pStyle w:val="TDC1"/>
        <w:rPr>
          <w:rFonts w:asciiTheme="minorHAnsi" w:eastAsiaTheme="minorEastAsia" w:hAnsiTheme="minorHAnsi" w:cstheme="minorBidi"/>
          <w:b w:val="0"/>
          <w:iCs w:val="0"/>
          <w:caps w:val="0"/>
          <w:noProof/>
          <w:color w:val="auto"/>
          <w:sz w:val="22"/>
          <w:szCs w:val="22"/>
        </w:rPr>
      </w:pPr>
      <w:hyperlink w:anchor="_Toc507496037" w:history="1">
        <w:r w:rsidR="00AA03E9" w:rsidRPr="0094284D">
          <w:rPr>
            <w:rStyle w:val="Hipervnculo"/>
            <w:rFonts w:eastAsiaTheme="majorEastAsia"/>
            <w:noProof/>
          </w:rPr>
          <w:t>3.</w:t>
        </w:r>
        <w:r w:rsidR="00AA03E9">
          <w:rPr>
            <w:rFonts w:asciiTheme="minorHAnsi" w:eastAsiaTheme="minorEastAsia" w:hAnsiTheme="minorHAnsi" w:cstheme="minorBidi"/>
            <w:b w:val="0"/>
            <w:iCs w:val="0"/>
            <w:caps w:val="0"/>
            <w:noProof/>
            <w:color w:val="auto"/>
            <w:sz w:val="22"/>
            <w:szCs w:val="22"/>
          </w:rPr>
          <w:tab/>
        </w:r>
        <w:r w:rsidR="00AA03E9" w:rsidRPr="0094284D">
          <w:rPr>
            <w:rStyle w:val="Hipervnculo"/>
            <w:rFonts w:eastAsiaTheme="majorEastAsia"/>
            <w:noProof/>
          </w:rPr>
          <w:t>Como realizar una clase nueva</w:t>
        </w:r>
        <w:r w:rsidR="00AA03E9">
          <w:rPr>
            <w:noProof/>
            <w:webHidden/>
          </w:rPr>
          <w:tab/>
        </w:r>
        <w:r w:rsidR="00AA03E9">
          <w:rPr>
            <w:noProof/>
            <w:webHidden/>
          </w:rPr>
          <w:fldChar w:fldCharType="begin"/>
        </w:r>
        <w:r w:rsidR="00AA03E9">
          <w:rPr>
            <w:noProof/>
            <w:webHidden/>
          </w:rPr>
          <w:instrText xml:space="preserve"> PAGEREF _Toc507496037 \h </w:instrText>
        </w:r>
        <w:r w:rsidR="00AA03E9">
          <w:rPr>
            <w:noProof/>
            <w:webHidden/>
          </w:rPr>
        </w:r>
        <w:r w:rsidR="00AA03E9">
          <w:rPr>
            <w:noProof/>
            <w:webHidden/>
          </w:rPr>
          <w:fldChar w:fldCharType="separate"/>
        </w:r>
        <w:r w:rsidR="00AA03E9">
          <w:rPr>
            <w:noProof/>
            <w:webHidden/>
          </w:rPr>
          <w:t>5</w:t>
        </w:r>
        <w:r w:rsidR="00AA03E9">
          <w:rPr>
            <w:noProof/>
            <w:webHidden/>
          </w:rPr>
          <w:fldChar w:fldCharType="end"/>
        </w:r>
      </w:hyperlink>
    </w:p>
    <w:p w:rsidR="0044109F" w:rsidRPr="009C0EFF" w:rsidRDefault="001F1C4F" w:rsidP="007B30AF">
      <w:pPr>
        <w:tabs>
          <w:tab w:val="left" w:pos="2268"/>
        </w:tabs>
        <w:spacing w:line="280" w:lineRule="atLeast"/>
        <w:rPr>
          <w:color w:val="404040" w:themeColor="text1" w:themeTint="BF"/>
        </w:rPr>
      </w:pPr>
      <w:r>
        <w:rPr>
          <w:rFonts w:eastAsia="Times New Roman" w:cs="Times New Roman"/>
          <w:b/>
          <w:iCs/>
          <w:caps/>
          <w:color w:val="595959" w:themeColor="text1" w:themeTint="A6"/>
          <w:sz w:val="24"/>
          <w:szCs w:val="28"/>
          <w:lang w:val="es-ES" w:eastAsia="es-ES"/>
        </w:rPr>
        <w:fldChar w:fldCharType="end"/>
      </w:r>
    </w:p>
    <w:p w:rsidR="0044109F" w:rsidRDefault="0044109F" w:rsidP="007B30AF">
      <w:pPr>
        <w:tabs>
          <w:tab w:val="left" w:pos="2268"/>
        </w:tabs>
        <w:spacing w:line="280" w:lineRule="atLeast"/>
        <w:rPr>
          <w:color w:val="404040" w:themeColor="text1" w:themeTint="BF"/>
        </w:rPr>
      </w:pPr>
    </w:p>
    <w:p w:rsidR="009C0EFF" w:rsidRPr="009C0EFF" w:rsidRDefault="009C0EFF" w:rsidP="007B30AF">
      <w:pPr>
        <w:tabs>
          <w:tab w:val="left" w:pos="2268"/>
        </w:tabs>
        <w:spacing w:line="280" w:lineRule="atLeast"/>
        <w:rPr>
          <w:color w:val="404040" w:themeColor="text1" w:themeTint="BF"/>
        </w:rPr>
      </w:pPr>
    </w:p>
    <w:p w:rsidR="009C73EE" w:rsidRPr="00594B83" w:rsidRDefault="006E1D11" w:rsidP="007B30AF">
      <w:pPr>
        <w:pStyle w:val="TtuloTDC"/>
        <w:spacing w:line="280" w:lineRule="atLeast"/>
        <w:rPr>
          <w:color w:val="B6DDE8" w:themeColor="accent5" w:themeTint="66"/>
          <w:sz w:val="32"/>
        </w:rPr>
      </w:pPr>
      <w:r w:rsidRPr="00594B83">
        <w:rPr>
          <w:color w:val="B6DDE8" w:themeColor="accent5" w:themeTint="66"/>
          <w:sz w:val="32"/>
        </w:rPr>
        <w:t>|</w:t>
      </w:r>
      <w:r w:rsidR="009C73EE" w:rsidRPr="00594B83">
        <w:rPr>
          <w:color w:val="B6DDE8" w:themeColor="accent5" w:themeTint="66"/>
          <w:sz w:val="32"/>
        </w:rPr>
        <w:t xml:space="preserve"> </w:t>
      </w:r>
      <w:r w:rsidR="009C73EE" w:rsidRPr="00594B83">
        <w:t xml:space="preserve">HISTORIA DEL DOCUMENTO </w:t>
      </w:r>
      <w:r w:rsidRPr="00594B83">
        <w:rPr>
          <w:color w:val="B6DDE8" w:themeColor="accent5" w:themeTint="66"/>
          <w:sz w:val="32"/>
        </w:rPr>
        <w:t>|</w:t>
      </w:r>
    </w:p>
    <w:p w:rsidR="0044109F" w:rsidRPr="009C73EE" w:rsidRDefault="0044109F" w:rsidP="00F56E98">
      <w:pPr>
        <w:tabs>
          <w:tab w:val="left" w:pos="2268"/>
        </w:tabs>
        <w:spacing w:line="280" w:lineRule="atLeast"/>
        <w:rPr>
          <w:color w:val="404040" w:themeColor="text1" w:themeTint="BF"/>
        </w:rPr>
      </w:pPr>
    </w:p>
    <w:tbl>
      <w:tblPr>
        <w:tblW w:w="5000" w:type="pct"/>
        <w:jc w:val="center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"/>
        <w:gridCol w:w="1533"/>
        <w:gridCol w:w="1814"/>
        <w:gridCol w:w="4668"/>
      </w:tblGrid>
      <w:tr w:rsidR="009C73EE" w:rsidRPr="009C73EE" w:rsidTr="001A36F5">
        <w:trPr>
          <w:cantSplit/>
          <w:trHeight w:val="340"/>
          <w:jc w:val="center"/>
        </w:trPr>
        <w:tc>
          <w:tcPr>
            <w:tcW w:w="577" w:type="pct"/>
            <w:tcBorders>
              <w:top w:val="single" w:sz="12" w:space="0" w:color="31849B" w:themeColor="accent5" w:themeShade="BF"/>
              <w:bottom w:val="single" w:sz="12" w:space="0" w:color="31849B" w:themeColor="accent5" w:themeShade="BF"/>
            </w:tcBorders>
            <w:shd w:val="clear" w:color="auto" w:fill="B6DDE8" w:themeFill="accent5" w:themeFillTint="66"/>
            <w:vAlign w:val="center"/>
          </w:tcPr>
          <w:p w:rsidR="009C73EE" w:rsidRPr="009C73EE" w:rsidRDefault="009C73EE" w:rsidP="00061E32">
            <w:pPr>
              <w:spacing w:before="0"/>
              <w:jc w:val="center"/>
              <w:rPr>
                <w:rFonts w:cs="Times New Roman"/>
                <w:b/>
                <w:sz w:val="20"/>
              </w:rPr>
            </w:pPr>
            <w:r w:rsidRPr="009C73EE">
              <w:rPr>
                <w:rFonts w:cs="Times New Roman"/>
                <w:b/>
                <w:sz w:val="20"/>
              </w:rPr>
              <w:t>Versión</w:t>
            </w:r>
          </w:p>
        </w:tc>
        <w:tc>
          <w:tcPr>
            <w:tcW w:w="846" w:type="pct"/>
            <w:tcBorders>
              <w:top w:val="single" w:sz="12" w:space="0" w:color="31849B" w:themeColor="accent5" w:themeShade="BF"/>
              <w:bottom w:val="single" w:sz="12" w:space="0" w:color="31849B" w:themeColor="accent5" w:themeShade="BF"/>
            </w:tcBorders>
            <w:shd w:val="clear" w:color="auto" w:fill="B6DDE8" w:themeFill="accent5" w:themeFillTint="66"/>
            <w:vAlign w:val="center"/>
          </w:tcPr>
          <w:p w:rsidR="009C73EE" w:rsidRPr="009C73EE" w:rsidRDefault="009C73EE" w:rsidP="00061E32">
            <w:pPr>
              <w:spacing w:before="0"/>
              <w:jc w:val="center"/>
              <w:rPr>
                <w:rFonts w:cs="Times New Roman"/>
                <w:b/>
                <w:sz w:val="20"/>
              </w:rPr>
            </w:pPr>
            <w:r w:rsidRPr="009C73EE">
              <w:rPr>
                <w:rFonts w:cs="Times New Roman"/>
                <w:b/>
                <w:sz w:val="20"/>
              </w:rPr>
              <w:t>Fecha</w:t>
            </w:r>
          </w:p>
        </w:tc>
        <w:tc>
          <w:tcPr>
            <w:tcW w:w="1001" w:type="pct"/>
            <w:tcBorders>
              <w:top w:val="single" w:sz="12" w:space="0" w:color="31849B" w:themeColor="accent5" w:themeShade="BF"/>
              <w:bottom w:val="single" w:sz="12" w:space="0" w:color="31849B" w:themeColor="accent5" w:themeShade="BF"/>
            </w:tcBorders>
            <w:shd w:val="clear" w:color="auto" w:fill="B6DDE8" w:themeFill="accent5" w:themeFillTint="66"/>
            <w:vAlign w:val="center"/>
          </w:tcPr>
          <w:p w:rsidR="009C73EE" w:rsidRPr="009C73EE" w:rsidRDefault="009C73EE" w:rsidP="00061E32">
            <w:pPr>
              <w:spacing w:before="0"/>
              <w:jc w:val="center"/>
              <w:rPr>
                <w:rFonts w:cs="Times New Roman"/>
                <w:b/>
                <w:sz w:val="20"/>
              </w:rPr>
            </w:pPr>
            <w:r w:rsidRPr="009C73EE">
              <w:rPr>
                <w:rFonts w:cs="Times New Roman"/>
                <w:b/>
                <w:sz w:val="20"/>
              </w:rPr>
              <w:t>Autor</w:t>
            </w:r>
          </w:p>
        </w:tc>
        <w:tc>
          <w:tcPr>
            <w:tcW w:w="2576" w:type="pct"/>
            <w:tcBorders>
              <w:top w:val="single" w:sz="12" w:space="0" w:color="31849B" w:themeColor="accent5" w:themeShade="BF"/>
              <w:bottom w:val="single" w:sz="12" w:space="0" w:color="31849B" w:themeColor="accent5" w:themeShade="BF"/>
            </w:tcBorders>
            <w:shd w:val="clear" w:color="auto" w:fill="B6DDE8" w:themeFill="accent5" w:themeFillTint="66"/>
            <w:vAlign w:val="center"/>
          </w:tcPr>
          <w:p w:rsidR="009C73EE" w:rsidRPr="009C73EE" w:rsidRDefault="009C73EE" w:rsidP="00061E32">
            <w:pPr>
              <w:spacing w:before="0"/>
              <w:jc w:val="center"/>
              <w:rPr>
                <w:rFonts w:cs="Times New Roman"/>
                <w:b/>
                <w:sz w:val="20"/>
              </w:rPr>
            </w:pPr>
            <w:r w:rsidRPr="009C73EE">
              <w:rPr>
                <w:rFonts w:cs="Times New Roman"/>
                <w:b/>
                <w:sz w:val="20"/>
              </w:rPr>
              <w:t>Comentarios</w:t>
            </w:r>
          </w:p>
        </w:tc>
      </w:tr>
      <w:tr w:rsidR="009C73EE" w:rsidRPr="00987BA1" w:rsidTr="001A36F5">
        <w:trPr>
          <w:cantSplit/>
          <w:trHeight w:val="340"/>
          <w:jc w:val="center"/>
        </w:trPr>
        <w:tc>
          <w:tcPr>
            <w:tcW w:w="577" w:type="pct"/>
            <w:tcBorders>
              <w:top w:val="single" w:sz="12" w:space="0" w:color="31849B" w:themeColor="accent5" w:themeShade="BF"/>
            </w:tcBorders>
            <w:vAlign w:val="center"/>
          </w:tcPr>
          <w:p w:rsidR="009C73EE" w:rsidRPr="00DA08E6" w:rsidRDefault="00870838" w:rsidP="00061E32">
            <w:pPr>
              <w:spacing w:before="0"/>
              <w:ind w:left="-142" w:right="-7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1.0</w:t>
            </w:r>
          </w:p>
        </w:tc>
        <w:tc>
          <w:tcPr>
            <w:tcW w:w="846" w:type="pct"/>
            <w:tcBorders>
              <w:top w:val="single" w:sz="12" w:space="0" w:color="31849B" w:themeColor="accent5" w:themeShade="BF"/>
            </w:tcBorders>
            <w:vAlign w:val="center"/>
          </w:tcPr>
          <w:p w:rsidR="009C73EE" w:rsidRPr="00DA08E6" w:rsidRDefault="00870838" w:rsidP="00061E32">
            <w:pPr>
              <w:spacing w:before="0"/>
              <w:ind w:left="-70" w:right="-7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27/02/2018</w:t>
            </w:r>
          </w:p>
        </w:tc>
        <w:tc>
          <w:tcPr>
            <w:tcW w:w="1001" w:type="pct"/>
            <w:tcBorders>
              <w:top w:val="single" w:sz="12" w:space="0" w:color="31849B" w:themeColor="accent5" w:themeShade="BF"/>
            </w:tcBorders>
            <w:vAlign w:val="center"/>
          </w:tcPr>
          <w:p w:rsidR="009C73EE" w:rsidRPr="00870838" w:rsidRDefault="00870838" w:rsidP="00870838">
            <w:pPr>
              <w:spacing w:before="0"/>
              <w:ind w:left="72" w:right="-70"/>
              <w:jc w:val="left"/>
              <w:rPr>
                <w:rFonts w:cs="Arial"/>
                <w:sz w:val="20"/>
                <w:szCs w:val="20"/>
              </w:rPr>
            </w:pPr>
            <w:r w:rsidRPr="00870838">
              <w:rPr>
                <w:rFonts w:cs="Arial"/>
                <w:sz w:val="20"/>
                <w:szCs w:val="20"/>
              </w:rPr>
              <w:t>A.</w:t>
            </w:r>
            <w:r>
              <w:rPr>
                <w:rFonts w:cs="Arial"/>
                <w:sz w:val="20"/>
                <w:szCs w:val="20"/>
              </w:rPr>
              <w:t xml:space="preserve"> Izpizua</w:t>
            </w:r>
          </w:p>
        </w:tc>
        <w:tc>
          <w:tcPr>
            <w:tcW w:w="2576" w:type="pct"/>
            <w:tcBorders>
              <w:top w:val="single" w:sz="12" w:space="0" w:color="31849B" w:themeColor="accent5" w:themeShade="BF"/>
            </w:tcBorders>
            <w:vAlign w:val="center"/>
          </w:tcPr>
          <w:p w:rsidR="009C73EE" w:rsidRPr="00DA08E6" w:rsidRDefault="00870838" w:rsidP="00061E32">
            <w:pPr>
              <w:spacing w:before="0"/>
              <w:ind w:left="71" w:right="-2"/>
              <w:jc w:val="left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Primera versión del 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tool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waveform</w:t>
            </w:r>
            <w:proofErr w:type="spellEnd"/>
          </w:p>
        </w:tc>
      </w:tr>
      <w:tr w:rsidR="009C73EE" w:rsidRPr="00987BA1" w:rsidTr="001A36F5">
        <w:trPr>
          <w:cantSplit/>
          <w:trHeight w:val="340"/>
          <w:jc w:val="center"/>
        </w:trPr>
        <w:tc>
          <w:tcPr>
            <w:tcW w:w="577" w:type="pct"/>
            <w:vAlign w:val="center"/>
          </w:tcPr>
          <w:p w:rsidR="009C73EE" w:rsidRPr="00DA08E6" w:rsidRDefault="009C73EE" w:rsidP="00061E32">
            <w:pPr>
              <w:spacing w:before="0"/>
              <w:ind w:left="-142" w:right="-7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46" w:type="pct"/>
            <w:vAlign w:val="center"/>
          </w:tcPr>
          <w:p w:rsidR="009C73EE" w:rsidRPr="00DA08E6" w:rsidRDefault="009C73EE" w:rsidP="00061E32">
            <w:pPr>
              <w:spacing w:before="0"/>
              <w:ind w:left="-70" w:right="-7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9C73EE" w:rsidRPr="00DA08E6" w:rsidRDefault="009C73EE" w:rsidP="00061E32">
            <w:pPr>
              <w:spacing w:before="0"/>
              <w:ind w:left="72" w:right="-7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76" w:type="pct"/>
            <w:vAlign w:val="center"/>
          </w:tcPr>
          <w:p w:rsidR="009C73EE" w:rsidRPr="00DA08E6" w:rsidRDefault="009C73EE" w:rsidP="00061E32">
            <w:pPr>
              <w:spacing w:before="0"/>
              <w:ind w:left="71" w:right="-2"/>
              <w:jc w:val="left"/>
              <w:rPr>
                <w:rFonts w:cs="Arial"/>
                <w:i/>
                <w:sz w:val="20"/>
                <w:szCs w:val="20"/>
              </w:rPr>
            </w:pPr>
          </w:p>
        </w:tc>
      </w:tr>
      <w:tr w:rsidR="009C73EE" w:rsidRPr="00987BA1" w:rsidTr="001A36F5">
        <w:trPr>
          <w:cantSplit/>
          <w:trHeight w:val="340"/>
          <w:jc w:val="center"/>
        </w:trPr>
        <w:tc>
          <w:tcPr>
            <w:tcW w:w="577" w:type="pct"/>
            <w:vAlign w:val="center"/>
          </w:tcPr>
          <w:p w:rsidR="009C73EE" w:rsidRPr="00DA08E6" w:rsidRDefault="009C73EE" w:rsidP="00061E32">
            <w:pPr>
              <w:spacing w:before="0"/>
              <w:ind w:left="-142" w:right="-7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46" w:type="pct"/>
            <w:vAlign w:val="center"/>
          </w:tcPr>
          <w:p w:rsidR="009C73EE" w:rsidRPr="00DA08E6" w:rsidRDefault="009C73EE" w:rsidP="00061E32">
            <w:pPr>
              <w:spacing w:before="0"/>
              <w:ind w:left="-70" w:right="-7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9C73EE" w:rsidRPr="00DA08E6" w:rsidRDefault="009C73EE" w:rsidP="00061E32">
            <w:pPr>
              <w:spacing w:before="0"/>
              <w:ind w:left="72" w:right="-7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76" w:type="pct"/>
            <w:vAlign w:val="center"/>
          </w:tcPr>
          <w:p w:rsidR="009C73EE" w:rsidRPr="00DA08E6" w:rsidRDefault="009C73EE" w:rsidP="00061E32">
            <w:pPr>
              <w:spacing w:before="0"/>
              <w:ind w:left="71" w:right="-2"/>
              <w:jc w:val="left"/>
              <w:rPr>
                <w:rFonts w:cs="Arial"/>
                <w:i/>
                <w:sz w:val="20"/>
                <w:szCs w:val="20"/>
              </w:rPr>
            </w:pPr>
          </w:p>
        </w:tc>
      </w:tr>
      <w:tr w:rsidR="009C73EE" w:rsidRPr="00987BA1" w:rsidTr="001A36F5">
        <w:trPr>
          <w:cantSplit/>
          <w:trHeight w:val="340"/>
          <w:jc w:val="center"/>
        </w:trPr>
        <w:tc>
          <w:tcPr>
            <w:tcW w:w="577" w:type="pct"/>
            <w:vAlign w:val="center"/>
          </w:tcPr>
          <w:p w:rsidR="009C73EE" w:rsidRPr="00DA08E6" w:rsidRDefault="009C73EE" w:rsidP="00061E32">
            <w:pPr>
              <w:spacing w:before="0"/>
              <w:ind w:left="-142" w:right="-7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46" w:type="pct"/>
            <w:vAlign w:val="center"/>
          </w:tcPr>
          <w:p w:rsidR="009C73EE" w:rsidRPr="00DA08E6" w:rsidRDefault="009C73EE" w:rsidP="00061E32">
            <w:pPr>
              <w:spacing w:before="0"/>
              <w:ind w:left="-70" w:right="-7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9C73EE" w:rsidRPr="00DA08E6" w:rsidRDefault="009C73EE" w:rsidP="00061E32">
            <w:pPr>
              <w:spacing w:before="0"/>
              <w:ind w:left="72" w:right="-7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76" w:type="pct"/>
            <w:vAlign w:val="center"/>
          </w:tcPr>
          <w:p w:rsidR="009C73EE" w:rsidRPr="00DA08E6" w:rsidRDefault="009C73EE" w:rsidP="00061E32">
            <w:pPr>
              <w:spacing w:before="0"/>
              <w:ind w:left="71" w:right="-2"/>
              <w:jc w:val="left"/>
              <w:rPr>
                <w:rFonts w:cs="Arial"/>
                <w:i/>
                <w:sz w:val="20"/>
                <w:szCs w:val="20"/>
              </w:rPr>
            </w:pPr>
          </w:p>
        </w:tc>
      </w:tr>
      <w:tr w:rsidR="009C73EE" w:rsidRPr="00987BA1" w:rsidTr="001A36F5">
        <w:trPr>
          <w:cantSplit/>
          <w:trHeight w:val="340"/>
          <w:jc w:val="center"/>
        </w:trPr>
        <w:tc>
          <w:tcPr>
            <w:tcW w:w="577" w:type="pct"/>
            <w:vAlign w:val="center"/>
          </w:tcPr>
          <w:p w:rsidR="009C73EE" w:rsidRPr="00DA08E6" w:rsidRDefault="009C73EE" w:rsidP="00061E32">
            <w:pPr>
              <w:spacing w:before="0"/>
              <w:ind w:left="-142" w:right="-7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46" w:type="pct"/>
            <w:vAlign w:val="center"/>
          </w:tcPr>
          <w:p w:rsidR="009C73EE" w:rsidRPr="00DA08E6" w:rsidRDefault="009C73EE" w:rsidP="00061E32">
            <w:pPr>
              <w:spacing w:before="0"/>
              <w:ind w:left="-70" w:right="-7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9C73EE" w:rsidRPr="00DA08E6" w:rsidRDefault="009C73EE" w:rsidP="00061E32">
            <w:pPr>
              <w:spacing w:before="0"/>
              <w:ind w:left="72" w:right="-7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76" w:type="pct"/>
            <w:vAlign w:val="center"/>
          </w:tcPr>
          <w:p w:rsidR="009C73EE" w:rsidRPr="00DA08E6" w:rsidRDefault="009C73EE" w:rsidP="00061E32">
            <w:pPr>
              <w:spacing w:before="0"/>
              <w:ind w:left="71" w:right="-2"/>
              <w:jc w:val="left"/>
              <w:rPr>
                <w:rFonts w:cs="Arial"/>
                <w:i/>
                <w:sz w:val="20"/>
                <w:szCs w:val="20"/>
              </w:rPr>
            </w:pPr>
          </w:p>
        </w:tc>
      </w:tr>
    </w:tbl>
    <w:p w:rsidR="0044109F" w:rsidRDefault="0044109F" w:rsidP="00F56E98">
      <w:pPr>
        <w:tabs>
          <w:tab w:val="left" w:pos="2268"/>
        </w:tabs>
        <w:spacing w:before="0" w:line="280" w:lineRule="atLeast"/>
      </w:pPr>
    </w:p>
    <w:p w:rsidR="008274E1" w:rsidRDefault="008274E1" w:rsidP="00F56E98">
      <w:pPr>
        <w:tabs>
          <w:tab w:val="left" w:pos="2268"/>
        </w:tabs>
        <w:spacing w:before="0" w:line="280" w:lineRule="atLeast"/>
      </w:pPr>
    </w:p>
    <w:p w:rsidR="008274E1" w:rsidRPr="00987BA1" w:rsidRDefault="008274E1" w:rsidP="00F56E98">
      <w:pPr>
        <w:tabs>
          <w:tab w:val="left" w:pos="2268"/>
        </w:tabs>
        <w:spacing w:before="0" w:line="280" w:lineRule="atLeast"/>
      </w:pPr>
    </w:p>
    <w:p w:rsidR="0044109F" w:rsidRDefault="0044109F">
      <w:pPr>
        <w:spacing w:before="0" w:after="200" w:line="276" w:lineRule="auto"/>
        <w:jc w:val="left"/>
      </w:pPr>
      <w:r>
        <w:br w:type="page"/>
      </w:r>
    </w:p>
    <w:p w:rsidR="009C73EE" w:rsidRPr="00DB7C7D" w:rsidRDefault="009C73EE" w:rsidP="00425384">
      <w:pPr>
        <w:pStyle w:val="Ttulo1"/>
      </w:pPr>
      <w:bookmarkStart w:id="0" w:name="_Toc507496031"/>
      <w:r w:rsidRPr="00DB7C7D">
        <w:lastRenderedPageBreak/>
        <w:t>Introducción</w:t>
      </w:r>
      <w:bookmarkEnd w:id="0"/>
    </w:p>
    <w:p w:rsidR="0039313C" w:rsidRDefault="00870838" w:rsidP="00F56E98">
      <w:pPr>
        <w:widowControl w:val="0"/>
        <w:spacing w:line="280" w:lineRule="atLeast"/>
      </w:pPr>
      <w:r>
        <w:t xml:space="preserve">En este documento se recoge la estructura de las clases utilizadas para crear las funciones del buffer equivalente al que ya existía, pero con ciertas mejoras </w:t>
      </w:r>
      <w:proofErr w:type="gramStart"/>
      <w:r>
        <w:t>a</w:t>
      </w:r>
      <w:proofErr w:type="gramEnd"/>
      <w:r>
        <w:t xml:space="preserve"> tener en cuenta</w:t>
      </w:r>
    </w:p>
    <w:p w:rsidR="00870838" w:rsidRDefault="00870838" w:rsidP="007D70DF">
      <w:pPr>
        <w:pStyle w:val="Prrafodelista"/>
        <w:widowControl w:val="0"/>
        <w:numPr>
          <w:ilvl w:val="0"/>
          <w:numId w:val="3"/>
        </w:numPr>
        <w:spacing w:line="280" w:lineRule="atLeast"/>
      </w:pPr>
      <w:r>
        <w:t>Los datos se pueden insertar en el buffer en un bucle diferente al que se recogen</w:t>
      </w:r>
    </w:p>
    <w:p w:rsidR="00870838" w:rsidRDefault="00870838" w:rsidP="007D70DF">
      <w:pPr>
        <w:pStyle w:val="Prrafodelista"/>
        <w:widowControl w:val="0"/>
        <w:numPr>
          <w:ilvl w:val="0"/>
          <w:numId w:val="3"/>
        </w:numPr>
        <w:spacing w:line="280" w:lineRule="atLeast"/>
      </w:pPr>
      <w:r>
        <w:t>Se puede modificar el tamaño máximo del buffer al vuelo. Esta operación tienes sus implicaciones y no debe realizarse continuamente ya que se está realizando una reserva de memoria cada vez y si la nueva memoria no cabe en el hueco anterior se queda un trozo de memoria que el gestor de memoria no va a utilizar.</w:t>
      </w:r>
    </w:p>
    <w:p w:rsidR="00870838" w:rsidRDefault="00870838" w:rsidP="00870838">
      <w:pPr>
        <w:widowControl w:val="0"/>
        <w:spacing w:line="280" w:lineRule="atLeast"/>
      </w:pPr>
      <w:r>
        <w:t>Para esta versión inicial se han codificado buffer para 2 tipos de datos.</w:t>
      </w:r>
    </w:p>
    <w:p w:rsidR="00FD7080" w:rsidRDefault="00870838" w:rsidP="00F56E98">
      <w:pPr>
        <w:widowControl w:val="0"/>
        <w:spacing w:line="280" w:lineRule="atLeast"/>
      </w:pPr>
      <w:r>
        <w:t xml:space="preserve">También se han incluido los test para los métodos públicos de los dos tipos de datos. Se usa VI </w:t>
      </w:r>
      <w:proofErr w:type="spellStart"/>
      <w:r>
        <w:t>tester</w:t>
      </w:r>
      <w:proofErr w:type="spellEnd"/>
      <w:r>
        <w:t xml:space="preserve"> de JKI para realizar los test.</w:t>
      </w:r>
    </w:p>
    <w:p w:rsidR="00870838" w:rsidRPr="0011198B" w:rsidRDefault="00870838" w:rsidP="00F56E98">
      <w:pPr>
        <w:widowControl w:val="0"/>
        <w:spacing w:line="280" w:lineRule="atLeast"/>
        <w:rPr>
          <w:lang w:val="es-ES"/>
        </w:rPr>
      </w:pPr>
    </w:p>
    <w:p w:rsidR="009C73EE" w:rsidRPr="00CC727A" w:rsidRDefault="00870838" w:rsidP="00425384">
      <w:pPr>
        <w:pStyle w:val="Ttulo1"/>
      </w:pPr>
      <w:bookmarkStart w:id="1" w:name="_Toc507496032"/>
      <w:r>
        <w:t>Descripción de las clases</w:t>
      </w:r>
      <w:bookmarkEnd w:id="1"/>
    </w:p>
    <w:p w:rsidR="009C73EE" w:rsidRDefault="00870838" w:rsidP="00F56E98">
      <w:pPr>
        <w:widowControl w:val="0"/>
        <w:spacing w:line="280" w:lineRule="atLeast"/>
      </w:pPr>
      <w:r>
        <w:t>Para cada tipo de datos se cr</w:t>
      </w:r>
      <w:bookmarkStart w:id="2" w:name="_GoBack"/>
      <w:bookmarkEnd w:id="2"/>
      <w:r>
        <w:t>ea una clase hija de una clase genérica</w:t>
      </w:r>
      <w:r w:rsidR="00B27CD7">
        <w:t>.</w:t>
      </w:r>
    </w:p>
    <w:p w:rsidR="00EC17DD" w:rsidRDefault="00052706" w:rsidP="00F56E98">
      <w:pPr>
        <w:widowControl w:val="0"/>
        <w:spacing w:line="280" w:lineRule="atLeast"/>
      </w:pPr>
      <w:r>
        <w:rPr>
          <w:noProof/>
        </w:rPr>
        <w:drawing>
          <wp:inline distT="0" distB="0" distL="0" distR="0">
            <wp:extent cx="5759450" cy="3592195"/>
            <wp:effectExtent l="0" t="0" r="0" b="825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orram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59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CD7" w:rsidRDefault="00B27CD7" w:rsidP="00B27CD7">
      <w:pPr>
        <w:pStyle w:val="Ttulo2"/>
      </w:pPr>
      <w:bookmarkStart w:id="3" w:name="_Toc507496033"/>
      <w:r>
        <w:t>Clase genérica</w:t>
      </w:r>
      <w:bookmarkEnd w:id="3"/>
    </w:p>
    <w:p w:rsidR="005E5869" w:rsidRDefault="005E5869" w:rsidP="00EC17DD">
      <w:pPr>
        <w:rPr>
          <w:lang w:val="es-ES"/>
        </w:rPr>
      </w:pPr>
      <w:r>
        <w:rPr>
          <w:lang w:val="es-ES"/>
        </w:rPr>
        <w:t>Se utiliza esta clase como base y es la que se va a llamar</w:t>
      </w:r>
      <w:r w:rsidR="00287B8D">
        <w:rPr>
          <w:lang w:val="es-ES"/>
        </w:rPr>
        <w:t>. Los métodos se pueden llamar desde diferentes bucles. Una vez inicializado el objeto, este hace referencia siempre al mismo buffer. Diferentes objetos son diferentes buffers</w:t>
      </w:r>
    </w:p>
    <w:p w:rsidR="001E1F5E" w:rsidRPr="001E1F5E" w:rsidRDefault="001E1F5E" w:rsidP="00EC17DD">
      <w:pPr>
        <w:rPr>
          <w:b/>
          <w:u w:val="single"/>
          <w:lang w:val="es-ES"/>
        </w:rPr>
      </w:pPr>
      <w:r w:rsidRPr="001E1F5E">
        <w:rPr>
          <w:b/>
          <w:u w:val="single"/>
          <w:lang w:val="es-ES"/>
        </w:rPr>
        <w:t>Propiedades</w:t>
      </w:r>
    </w:p>
    <w:p w:rsidR="00EC17DD" w:rsidRDefault="004332E4" w:rsidP="00EC17DD">
      <w:pPr>
        <w:rPr>
          <w:lang w:val="es-ES"/>
        </w:rPr>
      </w:pPr>
      <w:r>
        <w:rPr>
          <w:lang w:val="es-ES"/>
        </w:rPr>
        <w:lastRenderedPageBreak/>
        <w:t xml:space="preserve">Esta clase tiene </w:t>
      </w:r>
      <w:r w:rsidR="005E5869">
        <w:rPr>
          <w:lang w:val="es-ES"/>
        </w:rPr>
        <w:t>dos propiedades</w:t>
      </w:r>
    </w:p>
    <w:p w:rsidR="004D60B1" w:rsidRDefault="004D60B1" w:rsidP="007D70DF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Buffer </w:t>
      </w:r>
      <w:proofErr w:type="spellStart"/>
      <w:r>
        <w:rPr>
          <w:lang w:val="es-ES"/>
        </w:rPr>
        <w:t>Ident</w:t>
      </w:r>
      <w:proofErr w:type="spellEnd"/>
      <w:r>
        <w:rPr>
          <w:lang w:val="es-ES"/>
        </w:rPr>
        <w:t xml:space="preserve">. Sirve para identificar </w:t>
      </w:r>
      <w:r w:rsidR="003F1EDF">
        <w:rPr>
          <w:lang w:val="es-ES"/>
        </w:rPr>
        <w:t>el buffer. Esta propiedad será usada por los métodos protegidos de esta clase</w:t>
      </w:r>
    </w:p>
    <w:p w:rsidR="003F1EDF" w:rsidRDefault="003F1EDF" w:rsidP="007D70DF">
      <w:pPr>
        <w:pStyle w:val="Prrafodelista"/>
        <w:numPr>
          <w:ilvl w:val="0"/>
          <w:numId w:val="4"/>
        </w:numPr>
        <w:rPr>
          <w:lang w:val="es-ES"/>
        </w:rPr>
      </w:pPr>
      <w:r w:rsidRPr="003F1EDF">
        <w:rPr>
          <w:lang w:val="en-GB"/>
        </w:rPr>
        <w:t>Maximum allowe</w:t>
      </w:r>
      <w:r>
        <w:rPr>
          <w:lang w:val="en-GB"/>
        </w:rPr>
        <w:t>d</w:t>
      </w:r>
      <w:r w:rsidRPr="003F1EDF">
        <w:rPr>
          <w:lang w:val="en-GB"/>
        </w:rPr>
        <w:t xml:space="preserve"> buffer size. </w:t>
      </w:r>
      <w:r w:rsidRPr="003F1EDF">
        <w:rPr>
          <w:lang w:val="es-ES"/>
        </w:rPr>
        <w:t xml:space="preserve">Es una </w:t>
      </w:r>
      <w:proofErr w:type="spellStart"/>
      <w:r w:rsidRPr="003F1EDF">
        <w:rPr>
          <w:lang w:val="es-ES"/>
        </w:rPr>
        <w:t>constant</w:t>
      </w:r>
      <w:proofErr w:type="spellEnd"/>
      <w:r w:rsidRPr="003F1EDF">
        <w:rPr>
          <w:lang w:val="es-ES"/>
        </w:rPr>
        <w:t xml:space="preserve"> que se ha </w:t>
      </w:r>
      <w:r>
        <w:rPr>
          <w:lang w:val="es-ES"/>
        </w:rPr>
        <w:t>codificado como una propiedad de esta clase padre. Limita el tamaño del buffer y por tanto de la cola más grande que se puede crear.</w:t>
      </w:r>
    </w:p>
    <w:p w:rsidR="001E1F5E" w:rsidRPr="001E1F5E" w:rsidRDefault="001E1F5E" w:rsidP="001E1F5E">
      <w:pPr>
        <w:rPr>
          <w:b/>
          <w:u w:val="single"/>
          <w:lang w:val="es-ES"/>
        </w:rPr>
      </w:pPr>
      <w:r w:rsidRPr="001E1F5E">
        <w:rPr>
          <w:b/>
          <w:u w:val="single"/>
          <w:lang w:val="es-ES"/>
        </w:rPr>
        <w:t>Métodos protegidos</w:t>
      </w:r>
    </w:p>
    <w:p w:rsidR="003F1EDF" w:rsidRDefault="003F1EDF" w:rsidP="003F1EDF">
      <w:pPr>
        <w:rPr>
          <w:lang w:val="es-ES"/>
        </w:rPr>
      </w:pPr>
      <w:r>
        <w:rPr>
          <w:lang w:val="es-ES"/>
        </w:rPr>
        <w:t xml:space="preserve">Tiene </w:t>
      </w:r>
      <w:r w:rsidR="008E08FE">
        <w:rPr>
          <w:lang w:val="es-ES"/>
        </w:rPr>
        <w:t>dos</w:t>
      </w:r>
      <w:r>
        <w:rPr>
          <w:lang w:val="es-ES"/>
        </w:rPr>
        <w:t xml:space="preserve"> métodos protegidos. Estos métodos se utilizan por los diferentes métodos de las clases hijas para crear e identificar las colas.</w:t>
      </w:r>
    </w:p>
    <w:p w:rsidR="003F1EDF" w:rsidRDefault="003F1EDF" w:rsidP="007D70DF">
      <w:pPr>
        <w:pStyle w:val="Prrafodelista"/>
        <w:numPr>
          <w:ilvl w:val="0"/>
          <w:numId w:val="5"/>
        </w:numPr>
        <w:rPr>
          <w:lang w:val="es-ES"/>
        </w:rPr>
      </w:pPr>
      <w:proofErr w:type="spellStart"/>
      <w:r>
        <w:rPr>
          <w:lang w:val="es-ES"/>
        </w:rPr>
        <w:t>GetBufferName</w:t>
      </w:r>
      <w:proofErr w:type="spellEnd"/>
      <w:r>
        <w:rPr>
          <w:lang w:val="es-ES"/>
        </w:rPr>
        <w:t>. Genera el nombre de la cola de manera que no existan dos colas con el mismo nombre</w:t>
      </w:r>
    </w:p>
    <w:p w:rsidR="003F1EDF" w:rsidRDefault="003F1EDF" w:rsidP="007D70DF">
      <w:pPr>
        <w:pStyle w:val="Prrafodelista"/>
        <w:numPr>
          <w:ilvl w:val="0"/>
          <w:numId w:val="5"/>
        </w:numPr>
        <w:rPr>
          <w:lang w:val="es-ES"/>
        </w:rPr>
      </w:pPr>
      <w:proofErr w:type="spellStart"/>
      <w:r>
        <w:rPr>
          <w:lang w:val="es-ES"/>
        </w:rPr>
        <w:t>GetIdent</w:t>
      </w:r>
      <w:proofErr w:type="spellEnd"/>
      <w:r>
        <w:rPr>
          <w:lang w:val="es-ES"/>
        </w:rPr>
        <w:t>. Genera o recoge el número que identifica al buffer. Este número es único para cada ejecución</w:t>
      </w:r>
    </w:p>
    <w:p w:rsidR="008E08FE" w:rsidRDefault="008E08FE" w:rsidP="008E08FE">
      <w:pPr>
        <w:rPr>
          <w:lang w:val="es-ES"/>
        </w:rPr>
      </w:pPr>
      <w:r>
        <w:rPr>
          <w:lang w:val="es-ES"/>
        </w:rPr>
        <w:t xml:space="preserve">Un acceso </w:t>
      </w:r>
      <w:r w:rsidR="00D110A9">
        <w:rPr>
          <w:lang w:val="es-ES"/>
        </w:rPr>
        <w:t xml:space="preserve">de lectura </w:t>
      </w:r>
      <w:r>
        <w:rPr>
          <w:lang w:val="es-ES"/>
        </w:rPr>
        <w:t xml:space="preserve">a la propiedad </w:t>
      </w:r>
      <w:r w:rsidR="00737524">
        <w:rPr>
          <w:lang w:val="es-ES"/>
        </w:rPr>
        <w:t>“</w:t>
      </w:r>
      <w:proofErr w:type="spellStart"/>
      <w:r>
        <w:rPr>
          <w:lang w:val="es-ES"/>
        </w:rPr>
        <w:t>Maximum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allowed</w:t>
      </w:r>
      <w:proofErr w:type="spellEnd"/>
      <w:r>
        <w:rPr>
          <w:lang w:val="es-ES"/>
        </w:rPr>
        <w:t xml:space="preserve"> buffer </w:t>
      </w:r>
      <w:proofErr w:type="spellStart"/>
      <w:r>
        <w:rPr>
          <w:lang w:val="es-ES"/>
        </w:rPr>
        <w:t>size</w:t>
      </w:r>
      <w:proofErr w:type="spellEnd"/>
      <w:r w:rsidR="00737524">
        <w:rPr>
          <w:lang w:val="es-ES"/>
        </w:rPr>
        <w:t>”</w:t>
      </w:r>
      <w:r>
        <w:rPr>
          <w:lang w:val="es-ES"/>
        </w:rPr>
        <w:t xml:space="preserve">. Este acceso está protegido de tal manera que sólo puede esta accesible para las clases hijas y no se puede acceder desde el exterior </w:t>
      </w:r>
      <w:r w:rsidR="001154EA">
        <w:rPr>
          <w:lang w:val="es-ES"/>
        </w:rPr>
        <w:t>del árbol de</w:t>
      </w:r>
      <w:r>
        <w:rPr>
          <w:lang w:val="es-ES"/>
        </w:rPr>
        <w:t xml:space="preserve"> clase</w:t>
      </w:r>
      <w:r w:rsidR="001154EA">
        <w:rPr>
          <w:lang w:val="es-ES"/>
        </w:rPr>
        <w:t>s</w:t>
      </w:r>
      <w:r>
        <w:rPr>
          <w:lang w:val="es-ES"/>
        </w:rPr>
        <w:t>.</w:t>
      </w:r>
    </w:p>
    <w:p w:rsidR="00CC2003" w:rsidRDefault="001E1F5E" w:rsidP="008E08FE">
      <w:pPr>
        <w:rPr>
          <w:b/>
          <w:u w:val="single"/>
          <w:lang w:val="es-ES"/>
        </w:rPr>
      </w:pPr>
      <w:r w:rsidRPr="001E1F5E">
        <w:rPr>
          <w:b/>
          <w:u w:val="single"/>
          <w:lang w:val="es-ES"/>
        </w:rPr>
        <w:t>Métodos públicos</w:t>
      </w:r>
    </w:p>
    <w:p w:rsidR="003F1EDF" w:rsidRDefault="001E1F5E" w:rsidP="003F1EDF">
      <w:pPr>
        <w:rPr>
          <w:lang w:val="es-ES"/>
        </w:rPr>
      </w:pPr>
      <w:r>
        <w:rPr>
          <w:lang w:val="es-ES"/>
        </w:rPr>
        <w:t xml:space="preserve">Los métodos públicos de esta clase son los métodos de la paleta y por tanto son los métodos que se van a usar junto con el método </w:t>
      </w:r>
      <w:proofErr w:type="spellStart"/>
      <w:r>
        <w:rPr>
          <w:lang w:val="es-ES"/>
        </w:rPr>
        <w:t>init</w:t>
      </w:r>
      <w:proofErr w:type="spellEnd"/>
      <w:r>
        <w:rPr>
          <w:lang w:val="es-ES"/>
        </w:rPr>
        <w:t xml:space="preserve"> de cada una de las clases hijas.</w:t>
      </w:r>
    </w:p>
    <w:p w:rsidR="001E1F5E" w:rsidRDefault="001E1F5E" w:rsidP="003F1EDF">
      <w:pPr>
        <w:rPr>
          <w:lang w:val="es-ES"/>
        </w:rPr>
      </w:pPr>
      <w:r>
        <w:rPr>
          <w:lang w:val="es-ES"/>
        </w:rPr>
        <w:t xml:space="preserve">Existen 2 tipos de métodos en función de la necesidad. </w:t>
      </w:r>
    </w:p>
    <w:p w:rsidR="001E1F5E" w:rsidRDefault="001E1F5E" w:rsidP="007D70DF">
      <w:pPr>
        <w:pStyle w:val="Prrafodelista"/>
        <w:numPr>
          <w:ilvl w:val="0"/>
          <w:numId w:val="6"/>
        </w:numPr>
        <w:rPr>
          <w:lang w:val="es-ES"/>
        </w:rPr>
      </w:pPr>
      <w:r w:rsidRPr="001E1F5E">
        <w:rPr>
          <w:lang w:val="es-ES"/>
        </w:rPr>
        <w:t xml:space="preserve">El primer tipo son métodos que requieren de que las clases hijas tengo un método del mismo nombre que haga el </w:t>
      </w:r>
      <w:proofErr w:type="spellStart"/>
      <w:r w:rsidRPr="001E1F5E">
        <w:rPr>
          <w:lang w:val="es-ES"/>
        </w:rPr>
        <w:t>override</w:t>
      </w:r>
      <w:proofErr w:type="spellEnd"/>
    </w:p>
    <w:p w:rsidR="001E1F5E" w:rsidRDefault="001E1F5E" w:rsidP="007D70DF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E</w:t>
      </w:r>
      <w:r w:rsidRPr="001E1F5E">
        <w:rPr>
          <w:lang w:val="es-ES"/>
        </w:rPr>
        <w:t xml:space="preserve">l segundo método son </w:t>
      </w:r>
      <w:proofErr w:type="spellStart"/>
      <w:r w:rsidRPr="001E1F5E">
        <w:rPr>
          <w:lang w:val="es-ES"/>
        </w:rPr>
        <w:t>VIs</w:t>
      </w:r>
      <w:proofErr w:type="spellEnd"/>
      <w:r w:rsidRPr="001E1F5E">
        <w:rPr>
          <w:lang w:val="es-ES"/>
        </w:rPr>
        <w:t xml:space="preserve"> polimórficos que llaman a métodos estáticos de las clases hijas</w:t>
      </w:r>
      <w:r>
        <w:rPr>
          <w:lang w:val="es-ES"/>
        </w:rPr>
        <w:t xml:space="preserve">. </w:t>
      </w:r>
      <w:r w:rsidR="00287B8D">
        <w:rPr>
          <w:lang w:val="es-ES"/>
        </w:rPr>
        <w:t xml:space="preserve">Estos métodos no pueden ser de tipo </w:t>
      </w:r>
      <w:proofErr w:type="spellStart"/>
      <w:r w:rsidR="00287B8D">
        <w:rPr>
          <w:lang w:val="es-ES"/>
        </w:rPr>
        <w:t>override</w:t>
      </w:r>
      <w:proofErr w:type="spellEnd"/>
      <w:r w:rsidR="00287B8D">
        <w:rPr>
          <w:lang w:val="es-ES"/>
        </w:rPr>
        <w:t xml:space="preserve">, porque el conector de entrada/salida no es igual, ya que se adapta al tipo de datos en cada clase. </w:t>
      </w:r>
      <w:r>
        <w:rPr>
          <w:lang w:val="es-ES"/>
        </w:rPr>
        <w:t>Los métodos de las clases no pueden tener el mismo nombre así que como convenio se llamarán igual que el padre y se le añade el tipo de dato al final.</w:t>
      </w:r>
    </w:p>
    <w:p w:rsidR="001E1F5E" w:rsidRDefault="001E1F5E" w:rsidP="001E1F5E">
      <w:pPr>
        <w:rPr>
          <w:lang w:val="es-ES"/>
        </w:rPr>
      </w:pPr>
      <w:r>
        <w:rPr>
          <w:lang w:val="es-ES"/>
        </w:rPr>
        <w:t xml:space="preserve">Los métodos de </w:t>
      </w:r>
      <w:proofErr w:type="spellStart"/>
      <w:r>
        <w:rPr>
          <w:lang w:val="es-ES"/>
        </w:rPr>
        <w:t>override</w:t>
      </w:r>
      <w:proofErr w:type="spellEnd"/>
      <w:r>
        <w:rPr>
          <w:lang w:val="es-ES"/>
        </w:rPr>
        <w:t xml:space="preserve"> son</w:t>
      </w:r>
    </w:p>
    <w:p w:rsidR="001E1F5E" w:rsidRDefault="001E1F5E" w:rsidP="007D70DF">
      <w:pPr>
        <w:pStyle w:val="Prrafodelista"/>
        <w:numPr>
          <w:ilvl w:val="0"/>
          <w:numId w:val="7"/>
        </w:numPr>
        <w:rPr>
          <w:lang w:val="es-ES"/>
        </w:rPr>
      </w:pPr>
      <w:proofErr w:type="spellStart"/>
      <w:r>
        <w:rPr>
          <w:lang w:val="es-ES"/>
        </w:rPr>
        <w:t>Cleanup</w:t>
      </w:r>
      <w:proofErr w:type="spellEnd"/>
      <w:r>
        <w:rPr>
          <w:lang w:val="es-ES"/>
        </w:rPr>
        <w:t>. Limpia el objeto, eliminando datos y referencias</w:t>
      </w:r>
      <w:r>
        <w:rPr>
          <w:lang w:val="es-ES"/>
        </w:rPr>
        <w:br/>
      </w:r>
      <w:r>
        <w:rPr>
          <w:noProof/>
        </w:rPr>
        <w:drawing>
          <wp:inline distT="0" distB="0" distL="0" distR="0" wp14:anchorId="62F1F5C9" wp14:editId="3AE491B6">
            <wp:extent cx="3143250" cy="904875"/>
            <wp:effectExtent l="0" t="0" r="0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F5E" w:rsidRDefault="001E1F5E" w:rsidP="007D70DF">
      <w:pPr>
        <w:pStyle w:val="Prrafodelista"/>
        <w:numPr>
          <w:ilvl w:val="0"/>
          <w:numId w:val="7"/>
        </w:numPr>
        <w:rPr>
          <w:lang w:val="es-ES"/>
        </w:rPr>
      </w:pPr>
      <w:proofErr w:type="spellStart"/>
      <w:r>
        <w:rPr>
          <w:lang w:val="es-ES"/>
        </w:rPr>
        <w:t>ChangeBufferSize</w:t>
      </w:r>
      <w:proofErr w:type="spellEnd"/>
      <w:r>
        <w:rPr>
          <w:lang w:val="es-ES"/>
        </w:rPr>
        <w:t xml:space="preserve">. Cambia el tamaño del buffer. Para ello destruye la cola y vuelve a encolar los datos que tenía en la </w:t>
      </w:r>
      <w:r w:rsidR="00287B8D">
        <w:rPr>
          <w:lang w:val="es-ES"/>
        </w:rPr>
        <w:t xml:space="preserve">cola que crea. Mientras se ejecuta este método el resto de </w:t>
      </w:r>
      <w:proofErr w:type="gramStart"/>
      <w:r w:rsidR="00287B8D">
        <w:rPr>
          <w:lang w:val="es-ES"/>
        </w:rPr>
        <w:t>métodos</w:t>
      </w:r>
      <w:proofErr w:type="gramEnd"/>
      <w:r w:rsidR="00287B8D">
        <w:rPr>
          <w:lang w:val="es-ES"/>
        </w:rPr>
        <w:t xml:space="preserve"> están bloqueados, hay que tenerlo en cuenta en buffers de gran tamaño.</w:t>
      </w:r>
    </w:p>
    <w:p w:rsidR="00287B8D" w:rsidRDefault="00287B8D" w:rsidP="00287B8D">
      <w:pPr>
        <w:pStyle w:val="Prrafodelista"/>
        <w:rPr>
          <w:lang w:val="es-ES"/>
        </w:rPr>
      </w:pPr>
      <w:r>
        <w:rPr>
          <w:noProof/>
        </w:rPr>
        <w:lastRenderedPageBreak/>
        <w:drawing>
          <wp:inline distT="0" distB="0" distL="0" distR="0" wp14:anchorId="6E58B4A7" wp14:editId="620ECC9D">
            <wp:extent cx="3305175" cy="1295400"/>
            <wp:effectExtent l="0" t="0" r="952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B8D" w:rsidRDefault="00287B8D" w:rsidP="00287B8D">
      <w:pPr>
        <w:rPr>
          <w:lang w:val="es-ES"/>
        </w:rPr>
      </w:pPr>
    </w:p>
    <w:p w:rsidR="00287B8D" w:rsidRDefault="00287B8D" w:rsidP="00287B8D">
      <w:pPr>
        <w:rPr>
          <w:lang w:val="es-ES"/>
        </w:rPr>
      </w:pPr>
      <w:r>
        <w:rPr>
          <w:lang w:val="es-ES"/>
        </w:rPr>
        <w:t>Los métodos implementados como polimórficos son:</w:t>
      </w:r>
    </w:p>
    <w:p w:rsidR="00287B8D" w:rsidRDefault="00287B8D" w:rsidP="007D70DF">
      <w:pPr>
        <w:pStyle w:val="Prrafodelista"/>
        <w:numPr>
          <w:ilvl w:val="0"/>
          <w:numId w:val="8"/>
        </w:numPr>
        <w:rPr>
          <w:lang w:val="es-ES"/>
        </w:rPr>
      </w:pPr>
      <w:proofErr w:type="spellStart"/>
      <w:r>
        <w:rPr>
          <w:lang w:val="es-ES"/>
        </w:rPr>
        <w:t>GetBuffer</w:t>
      </w:r>
      <w:proofErr w:type="spellEnd"/>
      <w:r>
        <w:rPr>
          <w:lang w:val="es-ES"/>
        </w:rPr>
        <w:t xml:space="preserve">. Al llamar a este método se obtienen los últimos valores insertados en el buffer. La entrada </w:t>
      </w:r>
      <w:proofErr w:type="spellStart"/>
      <w:r>
        <w:rPr>
          <w:lang w:val="es-ES"/>
        </w:rPr>
        <w:t>Length</w:t>
      </w:r>
      <w:proofErr w:type="spellEnd"/>
      <w:r>
        <w:rPr>
          <w:lang w:val="es-ES"/>
        </w:rPr>
        <w:t xml:space="preserve"> permite manejar el número de elementos devueltos. Un número negativo en esta entrada devolverá siempre el buffer entero, sino devolverá el número deseado o los datos que haya en el buffer</w:t>
      </w:r>
      <w:r>
        <w:rPr>
          <w:lang w:val="es-ES"/>
        </w:rPr>
        <w:br/>
      </w:r>
      <w:r>
        <w:rPr>
          <w:noProof/>
        </w:rPr>
        <w:drawing>
          <wp:inline distT="0" distB="0" distL="0" distR="0" wp14:anchorId="6A1351EF" wp14:editId="348B3271">
            <wp:extent cx="3181350" cy="104775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B8D" w:rsidRDefault="00287B8D" w:rsidP="007D70DF">
      <w:pPr>
        <w:pStyle w:val="Prrafodelista"/>
        <w:numPr>
          <w:ilvl w:val="0"/>
          <w:numId w:val="8"/>
        </w:numPr>
        <w:rPr>
          <w:lang w:val="es-ES"/>
        </w:rPr>
      </w:pPr>
      <w:proofErr w:type="spellStart"/>
      <w:r>
        <w:rPr>
          <w:lang w:val="es-ES"/>
        </w:rPr>
        <w:t>InsertSample</w:t>
      </w:r>
      <w:proofErr w:type="spellEnd"/>
      <w:r>
        <w:rPr>
          <w:lang w:val="es-ES"/>
        </w:rPr>
        <w:t>. Inserta un dato en el buffer. Si el buffer esta completo eliminará el más antiguo</w:t>
      </w:r>
      <w:r>
        <w:rPr>
          <w:lang w:val="es-ES"/>
        </w:rPr>
        <w:br/>
      </w:r>
      <w:r>
        <w:rPr>
          <w:noProof/>
        </w:rPr>
        <w:drawing>
          <wp:inline distT="0" distB="0" distL="0" distR="0" wp14:anchorId="7D6D6DCE" wp14:editId="1490088D">
            <wp:extent cx="3143250" cy="1047750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B8D" w:rsidRDefault="00287B8D" w:rsidP="007D70DF">
      <w:pPr>
        <w:pStyle w:val="Prrafodelista"/>
        <w:numPr>
          <w:ilvl w:val="0"/>
          <w:numId w:val="8"/>
        </w:numPr>
        <w:rPr>
          <w:lang w:val="es-ES"/>
        </w:rPr>
      </w:pPr>
      <w:proofErr w:type="spellStart"/>
      <w:r>
        <w:rPr>
          <w:lang w:val="es-ES"/>
        </w:rPr>
        <w:t>InsertSampleAndGetBuffer</w:t>
      </w:r>
      <w:proofErr w:type="spellEnd"/>
      <w:r>
        <w:rPr>
          <w:lang w:val="es-ES"/>
        </w:rPr>
        <w:t>. Realiza las dos operaciones anteriores en un mismo paso. Este VI está pensado para sustituir al buffer antiguo.</w:t>
      </w:r>
    </w:p>
    <w:p w:rsidR="00287B8D" w:rsidRPr="00287B8D" w:rsidRDefault="00287B8D" w:rsidP="00287B8D">
      <w:pPr>
        <w:pStyle w:val="Prrafodelista"/>
        <w:rPr>
          <w:lang w:val="es-ES"/>
        </w:rPr>
      </w:pPr>
      <w:r>
        <w:rPr>
          <w:noProof/>
        </w:rPr>
        <w:drawing>
          <wp:inline distT="0" distB="0" distL="0" distR="0" wp14:anchorId="5875983F" wp14:editId="476CB61A">
            <wp:extent cx="3781425" cy="1181100"/>
            <wp:effectExtent l="0" t="0" r="952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F5E" w:rsidRDefault="00287B8D" w:rsidP="00287B8D">
      <w:pPr>
        <w:pStyle w:val="Ttulo2"/>
      </w:pPr>
      <w:bookmarkStart w:id="4" w:name="_Toc507496034"/>
      <w:r>
        <w:t>Clases hijas</w:t>
      </w:r>
      <w:bookmarkEnd w:id="4"/>
    </w:p>
    <w:p w:rsidR="00287B8D" w:rsidRDefault="00287B8D" w:rsidP="00287B8D">
      <w:pPr>
        <w:rPr>
          <w:lang w:val="es-ES"/>
        </w:rPr>
      </w:pPr>
      <w:r>
        <w:rPr>
          <w:lang w:val="es-ES"/>
        </w:rPr>
        <w:t xml:space="preserve">En este apartado se describen las propiedades de cada una de las clases implementadas, pero no se describen </w:t>
      </w:r>
      <w:r w:rsidR="00CE642D">
        <w:rPr>
          <w:lang w:val="es-ES"/>
        </w:rPr>
        <w:t>los métodos, ya que estos son los mismos que para la clase padre.</w:t>
      </w:r>
    </w:p>
    <w:p w:rsidR="00CE642D" w:rsidRDefault="00CE642D" w:rsidP="00CE642D">
      <w:pPr>
        <w:pStyle w:val="Ttulo3"/>
        <w:rPr>
          <w:lang w:val="es-ES"/>
        </w:rPr>
      </w:pPr>
      <w:bookmarkStart w:id="5" w:name="_Toc507496035"/>
      <w:proofErr w:type="spellStart"/>
      <w:r>
        <w:rPr>
          <w:lang w:val="es-ES"/>
        </w:rPr>
        <w:t>TimeDataBuffer</w:t>
      </w:r>
      <w:bookmarkEnd w:id="5"/>
      <w:proofErr w:type="spellEnd"/>
    </w:p>
    <w:p w:rsidR="00CE642D" w:rsidRDefault="00CE642D" w:rsidP="00CE642D">
      <w:pPr>
        <w:rPr>
          <w:lang w:val="es-ES"/>
        </w:rPr>
      </w:pPr>
      <w:r>
        <w:rPr>
          <w:lang w:val="es-ES"/>
        </w:rPr>
        <w:t xml:space="preserve">Este buffer es del tipo array de estructuras de los campos array de tiempos y array de </w:t>
      </w:r>
      <w:proofErr w:type="spellStart"/>
      <w:r>
        <w:rPr>
          <w:lang w:val="es-ES"/>
        </w:rPr>
        <w:t>doubles</w:t>
      </w:r>
      <w:proofErr w:type="spellEnd"/>
      <w:r>
        <w:rPr>
          <w:lang w:val="es-ES"/>
        </w:rPr>
        <w:t>. Esta pensado para capturas en las que se tiene el tiempo y el dato por separado.</w:t>
      </w:r>
    </w:p>
    <w:p w:rsidR="00CE642D" w:rsidRDefault="00CE642D" w:rsidP="00CE642D">
      <w:pPr>
        <w:pStyle w:val="Ttulo3"/>
        <w:rPr>
          <w:lang w:val="es-ES"/>
        </w:rPr>
      </w:pPr>
      <w:bookmarkStart w:id="6" w:name="_Toc507496036"/>
      <w:proofErr w:type="spellStart"/>
      <w:r>
        <w:rPr>
          <w:lang w:val="es-ES"/>
        </w:rPr>
        <w:lastRenderedPageBreak/>
        <w:t>WaveformBuffer</w:t>
      </w:r>
      <w:bookmarkEnd w:id="6"/>
      <w:proofErr w:type="spellEnd"/>
    </w:p>
    <w:p w:rsidR="00CE642D" w:rsidRDefault="00CE642D" w:rsidP="00CE642D">
      <w:pPr>
        <w:rPr>
          <w:lang w:val="es-ES"/>
        </w:rPr>
      </w:pPr>
      <w:r>
        <w:rPr>
          <w:lang w:val="es-ES"/>
        </w:rPr>
        <w:t xml:space="preserve">Este buffer es de tipo array de </w:t>
      </w:r>
      <w:proofErr w:type="spellStart"/>
      <w:r>
        <w:rPr>
          <w:lang w:val="es-ES"/>
        </w:rPr>
        <w:t>waveforms</w:t>
      </w:r>
      <w:proofErr w:type="spellEnd"/>
      <w:r>
        <w:rPr>
          <w:lang w:val="es-ES"/>
        </w:rPr>
        <w:t xml:space="preserve">. Esta pensado para la captura típica de array de </w:t>
      </w:r>
      <w:proofErr w:type="spellStart"/>
      <w:r>
        <w:rPr>
          <w:lang w:val="es-ES"/>
        </w:rPr>
        <w:t>seañales</w:t>
      </w:r>
      <w:proofErr w:type="spellEnd"/>
      <w:r>
        <w:rPr>
          <w:lang w:val="es-ES"/>
        </w:rPr>
        <w:t xml:space="preserve"> en formato </w:t>
      </w:r>
      <w:proofErr w:type="spellStart"/>
      <w:r>
        <w:rPr>
          <w:lang w:val="es-ES"/>
        </w:rPr>
        <w:t>waveform</w:t>
      </w:r>
      <w:proofErr w:type="spellEnd"/>
      <w:r>
        <w:rPr>
          <w:lang w:val="es-ES"/>
        </w:rPr>
        <w:t>.</w:t>
      </w:r>
    </w:p>
    <w:p w:rsidR="00B57256" w:rsidRDefault="00B57256" w:rsidP="00B57256">
      <w:pPr>
        <w:pStyle w:val="Ttulo3"/>
        <w:rPr>
          <w:lang w:val="es-ES"/>
        </w:rPr>
      </w:pPr>
      <w:r>
        <w:rPr>
          <w:lang w:val="es-ES"/>
        </w:rPr>
        <w:t>DBL2DArray</w:t>
      </w:r>
    </w:p>
    <w:p w:rsidR="00B57256" w:rsidRPr="00B57256" w:rsidRDefault="00B57256" w:rsidP="00B57256">
      <w:pPr>
        <w:rPr>
          <w:lang w:val="es-ES"/>
        </w:rPr>
      </w:pPr>
      <w:r>
        <w:rPr>
          <w:lang w:val="es-ES"/>
        </w:rPr>
        <w:t xml:space="preserve">Este buffer es de tipo array de 2D de </w:t>
      </w:r>
      <w:proofErr w:type="spellStart"/>
      <w:r>
        <w:rPr>
          <w:lang w:val="es-ES"/>
        </w:rPr>
        <w:t>doubles</w:t>
      </w:r>
      <w:proofErr w:type="spellEnd"/>
      <w:r>
        <w:rPr>
          <w:lang w:val="es-ES"/>
        </w:rPr>
        <w:t xml:space="preserve">. Esta pensado para señales sin tiempo. Cada array es una señal. El buffer concatena los </w:t>
      </w:r>
      <w:proofErr w:type="spellStart"/>
      <w:r>
        <w:rPr>
          <w:lang w:val="es-ES"/>
        </w:rPr>
        <w:t>arrays</w:t>
      </w:r>
      <w:proofErr w:type="spellEnd"/>
      <w:r>
        <w:rPr>
          <w:lang w:val="es-ES"/>
        </w:rPr>
        <w:t xml:space="preserve"> a la salida.</w:t>
      </w:r>
    </w:p>
    <w:p w:rsidR="00CE642D" w:rsidRDefault="00CE642D" w:rsidP="00CE642D">
      <w:pPr>
        <w:pStyle w:val="Ttulo1"/>
      </w:pPr>
      <w:bookmarkStart w:id="7" w:name="_Toc507496037"/>
      <w:r>
        <w:t>Como realizar una clase nueva</w:t>
      </w:r>
      <w:bookmarkEnd w:id="7"/>
    </w:p>
    <w:p w:rsidR="00CE642D" w:rsidRDefault="00CE642D" w:rsidP="00CE642D">
      <w:pPr>
        <w:rPr>
          <w:lang w:val="es-ES"/>
        </w:rPr>
      </w:pPr>
      <w:r>
        <w:rPr>
          <w:lang w:val="es-ES"/>
        </w:rPr>
        <w:t>Para realizar una clase nueva hay que seguir los siguientes pasos</w:t>
      </w:r>
    </w:p>
    <w:p w:rsidR="00CE642D" w:rsidRPr="00CE642D" w:rsidRDefault="00CE642D" w:rsidP="007D70DF">
      <w:pPr>
        <w:pStyle w:val="Prrafodelista"/>
        <w:numPr>
          <w:ilvl w:val="0"/>
          <w:numId w:val="9"/>
        </w:numPr>
        <w:rPr>
          <w:lang w:val="es-ES"/>
        </w:rPr>
      </w:pPr>
      <w:r w:rsidRPr="00CE642D">
        <w:rPr>
          <w:lang w:val="es-ES"/>
        </w:rPr>
        <w:t xml:space="preserve">Realizar un </w:t>
      </w:r>
      <w:proofErr w:type="spellStart"/>
      <w:r w:rsidRPr="00CE642D">
        <w:rPr>
          <w:lang w:val="es-ES"/>
        </w:rPr>
        <w:t>branch</w:t>
      </w:r>
      <w:proofErr w:type="spellEnd"/>
      <w:r w:rsidRPr="00CE642D">
        <w:rPr>
          <w:lang w:val="es-ES"/>
        </w:rPr>
        <w:t xml:space="preserve"> en e</w:t>
      </w:r>
      <w:r>
        <w:rPr>
          <w:lang w:val="es-ES"/>
        </w:rPr>
        <w:t xml:space="preserve">l repositorio </w:t>
      </w:r>
      <w:proofErr w:type="spellStart"/>
      <w:r>
        <w:rPr>
          <w:lang w:val="es-ES"/>
        </w:rPr>
        <w:t>git</w:t>
      </w:r>
      <w:proofErr w:type="spellEnd"/>
      <w:r>
        <w:rPr>
          <w:lang w:val="es-ES"/>
        </w:rPr>
        <w:t xml:space="preserve"> o al menos cambiar el Branch “</w:t>
      </w:r>
      <w:proofErr w:type="spellStart"/>
      <w:r>
        <w:rPr>
          <w:lang w:val="es-ES"/>
        </w:rPr>
        <w:t>BufferObjectOriented</w:t>
      </w:r>
      <w:proofErr w:type="spellEnd"/>
      <w:r>
        <w:rPr>
          <w:lang w:val="es-ES"/>
        </w:rPr>
        <w:t>”</w:t>
      </w:r>
    </w:p>
    <w:p w:rsidR="00CE642D" w:rsidRDefault="00CE642D" w:rsidP="007D70DF">
      <w:pPr>
        <w:pStyle w:val="Prrafodelista"/>
        <w:numPr>
          <w:ilvl w:val="0"/>
          <w:numId w:val="9"/>
        </w:numPr>
        <w:rPr>
          <w:lang w:val="en-GB"/>
        </w:rPr>
      </w:pPr>
      <w:r>
        <w:rPr>
          <w:lang w:val="es-ES"/>
        </w:rPr>
        <w:t xml:space="preserve">Abrir el proyecto </w:t>
      </w:r>
      <w:proofErr w:type="spellStart"/>
      <w:r>
        <w:rPr>
          <w:lang w:val="es-ES"/>
        </w:rPr>
        <w:t>BufferObjectOriented</w:t>
      </w:r>
      <w:proofErr w:type="spellEnd"/>
      <w:r>
        <w:rPr>
          <w:lang w:val="es-ES"/>
        </w:rPr>
        <w:t xml:space="preserve"> situado en</w:t>
      </w:r>
      <w:proofErr w:type="gramStart"/>
      <w:r>
        <w:rPr>
          <w:lang w:val="es-ES"/>
        </w:rPr>
        <w:t xml:space="preserve"> ..</w:t>
      </w:r>
      <w:proofErr w:type="gramEnd"/>
      <w:r>
        <w:rPr>
          <w:lang w:val="es-ES"/>
        </w:rPr>
        <w:t>\</w:t>
      </w:r>
      <w:r w:rsidRPr="00CE642D">
        <w:t xml:space="preserve"> </w:t>
      </w:r>
      <w:r w:rsidRPr="00CE642D">
        <w:rPr>
          <w:lang w:val="en-GB"/>
        </w:rPr>
        <w:t>LabVIEW 2016\user.lib\TeknikerLib2\</w:t>
      </w:r>
      <w:proofErr w:type="spellStart"/>
      <w:r w:rsidRPr="00CE642D">
        <w:rPr>
          <w:lang w:val="en-GB"/>
        </w:rPr>
        <w:t>BufferTek</w:t>
      </w:r>
      <w:proofErr w:type="spellEnd"/>
      <w:r w:rsidRPr="00CE642D">
        <w:rPr>
          <w:lang w:val="en-GB"/>
        </w:rPr>
        <w:t>\</w:t>
      </w:r>
      <w:proofErr w:type="spellStart"/>
      <w:r w:rsidRPr="00CE642D">
        <w:rPr>
          <w:lang w:val="en-GB"/>
        </w:rPr>
        <w:t>BufferObjectOriented</w:t>
      </w:r>
      <w:proofErr w:type="spellEnd"/>
      <w:r>
        <w:rPr>
          <w:lang w:val="en-GB"/>
        </w:rPr>
        <w:t>.</w:t>
      </w:r>
    </w:p>
    <w:p w:rsidR="00CE642D" w:rsidRDefault="00CE642D" w:rsidP="007D70DF">
      <w:pPr>
        <w:pStyle w:val="Prrafodelista"/>
        <w:numPr>
          <w:ilvl w:val="0"/>
          <w:numId w:val="9"/>
        </w:numPr>
        <w:rPr>
          <w:lang w:val="es-ES"/>
        </w:rPr>
      </w:pPr>
      <w:r w:rsidRPr="00CE642D">
        <w:rPr>
          <w:lang w:val="es-ES"/>
        </w:rPr>
        <w:t>Clonar una de las clases h</w:t>
      </w:r>
      <w:r>
        <w:rPr>
          <w:lang w:val="es-ES"/>
        </w:rPr>
        <w:t>ijas</w:t>
      </w:r>
    </w:p>
    <w:p w:rsidR="00CE642D" w:rsidRDefault="00CE642D" w:rsidP="007D70DF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Modificar el control púbico </w:t>
      </w:r>
      <w:proofErr w:type="spellStart"/>
      <w:r>
        <w:rPr>
          <w:lang w:val="es-ES"/>
        </w:rPr>
        <w:t>TipoDatoTypeDef</w:t>
      </w:r>
      <w:proofErr w:type="spellEnd"/>
      <w:r>
        <w:rPr>
          <w:lang w:val="es-ES"/>
        </w:rPr>
        <w:t>, para que se ajuste al tipo de datos deseado</w:t>
      </w:r>
    </w:p>
    <w:p w:rsidR="00CE642D" w:rsidRDefault="00CE642D" w:rsidP="007D70DF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Renombrar el control cambiando el </w:t>
      </w:r>
      <w:proofErr w:type="spellStart"/>
      <w:r>
        <w:rPr>
          <w:lang w:val="es-ES"/>
        </w:rPr>
        <w:t>TipoDato</w:t>
      </w:r>
      <w:proofErr w:type="spellEnd"/>
      <w:r>
        <w:rPr>
          <w:lang w:val="es-ES"/>
        </w:rPr>
        <w:t xml:space="preserve"> por el nuevo tipo de dato</w:t>
      </w:r>
    </w:p>
    <w:p w:rsidR="00CE642D" w:rsidRDefault="00CE642D" w:rsidP="007D70DF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Renombrar los métodos </w:t>
      </w:r>
      <w:proofErr w:type="spellStart"/>
      <w:r>
        <w:rPr>
          <w:lang w:val="es-ES"/>
        </w:rPr>
        <w:t>GetBufferTipoDato</w:t>
      </w:r>
      <w:proofErr w:type="spellEnd"/>
      <w:r>
        <w:rPr>
          <w:lang w:val="es-ES"/>
        </w:rPr>
        <w:t xml:space="preserve">, </w:t>
      </w:r>
      <w:proofErr w:type="spellStart"/>
      <w:r>
        <w:rPr>
          <w:lang w:val="es-ES"/>
        </w:rPr>
        <w:t>InsertSampleTipoDato</w:t>
      </w:r>
      <w:proofErr w:type="spellEnd"/>
      <w:r>
        <w:rPr>
          <w:lang w:val="es-ES"/>
        </w:rPr>
        <w:t xml:space="preserve"> e </w:t>
      </w:r>
      <w:proofErr w:type="spellStart"/>
      <w:r>
        <w:rPr>
          <w:lang w:val="es-ES"/>
        </w:rPr>
        <w:t>InsertSampleAndGetBufferTipoDato</w:t>
      </w:r>
      <w:proofErr w:type="spellEnd"/>
      <w:r>
        <w:rPr>
          <w:lang w:val="es-ES"/>
        </w:rPr>
        <w:t xml:space="preserve">, </w:t>
      </w:r>
      <w:proofErr w:type="spellStart"/>
      <w:r>
        <w:rPr>
          <w:lang w:val="es-ES"/>
        </w:rPr>
        <w:t>sustituyento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TipoDato</w:t>
      </w:r>
      <w:proofErr w:type="spellEnd"/>
      <w:r>
        <w:rPr>
          <w:lang w:val="es-ES"/>
        </w:rPr>
        <w:t xml:space="preserve"> por el nuevo tipo de dato</w:t>
      </w:r>
    </w:p>
    <w:p w:rsidR="00CE642D" w:rsidRDefault="00CE642D" w:rsidP="007D70DF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>Corregir los errores de los métodos</w:t>
      </w:r>
    </w:p>
    <w:p w:rsidR="00F81203" w:rsidRDefault="00F81203" w:rsidP="007D70DF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Añadir los nuevos métodos </w:t>
      </w:r>
      <w:r w:rsidR="00BF7AFB">
        <w:rPr>
          <w:lang w:val="es-ES"/>
        </w:rPr>
        <w:t>en la clase padre a los métodos polimórficos</w:t>
      </w:r>
    </w:p>
    <w:p w:rsidR="00CE642D" w:rsidRDefault="00CE642D" w:rsidP="007D70DF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Crear los test de VI </w:t>
      </w:r>
      <w:proofErr w:type="spellStart"/>
      <w:r>
        <w:rPr>
          <w:lang w:val="es-ES"/>
        </w:rPr>
        <w:t>tester</w:t>
      </w:r>
      <w:proofErr w:type="spellEnd"/>
      <w:r>
        <w:rPr>
          <w:lang w:val="es-ES"/>
        </w:rPr>
        <w:t xml:space="preserve"> para la nueva clase. Se puede clonar una de las clases de test y modificar los test. Hay que testear al menos los métodos públicos mencionados (ver el test de </w:t>
      </w:r>
      <w:proofErr w:type="spellStart"/>
      <w:r>
        <w:rPr>
          <w:lang w:val="es-ES"/>
        </w:rPr>
        <w:t>Get</w:t>
      </w:r>
      <w:r w:rsidR="00B57256">
        <w:rPr>
          <w:lang w:val="es-ES"/>
        </w:rPr>
        <w:t>Sample</w:t>
      </w:r>
      <w:proofErr w:type="spellEnd"/>
      <w:r>
        <w:rPr>
          <w:lang w:val="es-ES"/>
        </w:rPr>
        <w:t>)</w:t>
      </w:r>
    </w:p>
    <w:p w:rsidR="00CE642D" w:rsidRDefault="00CE642D" w:rsidP="007D70DF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>Una vez superados todos los test</w:t>
      </w:r>
      <w:r w:rsidR="00B57256">
        <w:rPr>
          <w:lang w:val="es-ES"/>
        </w:rPr>
        <w:t>,</w:t>
      </w:r>
      <w:r w:rsidR="00EF4BC7">
        <w:rPr>
          <w:lang w:val="es-ES"/>
        </w:rPr>
        <w:t xml:space="preserve"> para lo cual habrá que modificar los test</w:t>
      </w:r>
      <w:r w:rsidR="00B57256">
        <w:rPr>
          <w:lang w:val="es-ES"/>
        </w:rPr>
        <w:t>,</w:t>
      </w:r>
      <w:r w:rsidR="00EF4BC7">
        <w:rPr>
          <w:lang w:val="es-ES"/>
        </w:rPr>
        <w:t xml:space="preserve"> añadir </w:t>
      </w:r>
      <w:r w:rsidR="00B57256">
        <w:rPr>
          <w:lang w:val="es-ES"/>
        </w:rPr>
        <w:t xml:space="preserve">la clase de test al test suite. Para ello abrir el New.vi de la clase </w:t>
      </w:r>
      <w:proofErr w:type="spellStart"/>
      <w:r w:rsidR="00B57256">
        <w:rPr>
          <w:lang w:val="es-ES"/>
        </w:rPr>
        <w:t>TestAllBufferTypes</w:t>
      </w:r>
      <w:proofErr w:type="spellEnd"/>
      <w:r w:rsidR="00B57256">
        <w:rPr>
          <w:lang w:val="es-ES"/>
        </w:rPr>
        <w:t xml:space="preserve"> y añadirlo al array de las demás clases. Esto es un Test suite</w:t>
      </w:r>
    </w:p>
    <w:p w:rsidR="00B57256" w:rsidRDefault="00B57256" w:rsidP="007D70DF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Correr el VI </w:t>
      </w:r>
      <w:proofErr w:type="spellStart"/>
      <w:r>
        <w:rPr>
          <w:lang w:val="es-ES"/>
        </w:rPr>
        <w:t>tester</w:t>
      </w:r>
      <w:proofErr w:type="spellEnd"/>
      <w:r>
        <w:rPr>
          <w:lang w:val="es-ES"/>
        </w:rPr>
        <w:t xml:space="preserve"> para este test suite y verificar que pasan nuevamente todos los test.</w:t>
      </w:r>
    </w:p>
    <w:p w:rsidR="00B57256" w:rsidRDefault="00B57256" w:rsidP="007D70DF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>Guardar los resultados junto con los anteriores</w:t>
      </w:r>
    </w:p>
    <w:p w:rsidR="000E38BC" w:rsidRDefault="000E38BC" w:rsidP="007D70DF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>Documentar lo que hace la clase en este documento</w:t>
      </w:r>
      <w:r w:rsidR="002951CF">
        <w:rPr>
          <w:lang w:val="es-ES"/>
        </w:rPr>
        <w:t xml:space="preserve"> y añadir datos al control de cambios del documento en la página 1.</w:t>
      </w:r>
    </w:p>
    <w:p w:rsidR="00CF71F4" w:rsidRDefault="00CF71F4" w:rsidP="007D70DF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Modificar la paleta de los buffers añadiendo el </w:t>
      </w:r>
      <w:proofErr w:type="spellStart"/>
      <w:r>
        <w:rPr>
          <w:lang w:val="es-ES"/>
        </w:rPr>
        <w:t>TypeDatoBuffer_Init</w:t>
      </w:r>
      <w:proofErr w:type="spellEnd"/>
      <w:r>
        <w:rPr>
          <w:lang w:val="es-ES"/>
        </w:rPr>
        <w:t>.</w:t>
      </w:r>
    </w:p>
    <w:p w:rsidR="000E38BC" w:rsidRDefault="000E38BC" w:rsidP="007D70DF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Hacer un </w:t>
      </w:r>
      <w:proofErr w:type="spellStart"/>
      <w:r>
        <w:rPr>
          <w:lang w:val="es-ES"/>
        </w:rPr>
        <w:t>commit</w:t>
      </w:r>
      <w:proofErr w:type="spellEnd"/>
      <w:r>
        <w:rPr>
          <w:lang w:val="es-ES"/>
        </w:rPr>
        <w:t xml:space="preserve"> de los cambios</w:t>
      </w:r>
    </w:p>
    <w:p w:rsidR="000E38BC" w:rsidRDefault="000E38BC" w:rsidP="007D70DF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Cambiar al Branch </w:t>
      </w:r>
      <w:proofErr w:type="gramStart"/>
      <w:r>
        <w:rPr>
          <w:lang w:val="es-ES"/>
        </w:rPr>
        <w:t>master</w:t>
      </w:r>
      <w:proofErr w:type="gramEnd"/>
    </w:p>
    <w:p w:rsidR="000E38BC" w:rsidRDefault="000E38BC" w:rsidP="007D70DF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Hacer un </w:t>
      </w:r>
      <w:proofErr w:type="spellStart"/>
      <w:r>
        <w:rPr>
          <w:lang w:val="es-ES"/>
        </w:rPr>
        <w:t>merge</w:t>
      </w:r>
      <w:proofErr w:type="spellEnd"/>
      <w:r>
        <w:rPr>
          <w:lang w:val="es-ES"/>
        </w:rPr>
        <w:t xml:space="preserve"> del Branch utilizado para el desarrollo de la clase.</w:t>
      </w:r>
    </w:p>
    <w:p w:rsidR="000E38BC" w:rsidRPr="00CE642D" w:rsidRDefault="000E38BC" w:rsidP="007D70DF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Hacer </w:t>
      </w:r>
      <w:proofErr w:type="spellStart"/>
      <w:r>
        <w:rPr>
          <w:lang w:val="es-ES"/>
        </w:rPr>
        <w:t>push</w:t>
      </w:r>
      <w:proofErr w:type="spellEnd"/>
      <w:r>
        <w:rPr>
          <w:lang w:val="es-ES"/>
        </w:rPr>
        <w:t xml:space="preserve"> del </w:t>
      </w:r>
      <w:proofErr w:type="gramStart"/>
      <w:r>
        <w:rPr>
          <w:lang w:val="es-ES"/>
        </w:rPr>
        <w:t>master</w:t>
      </w:r>
      <w:proofErr w:type="gramEnd"/>
      <w:r>
        <w:rPr>
          <w:lang w:val="es-ES"/>
        </w:rPr>
        <w:t xml:space="preserve"> y preferiblemente del Branch utilizado. Si se usa el Branch “</w:t>
      </w:r>
      <w:proofErr w:type="spellStart"/>
      <w:r>
        <w:rPr>
          <w:lang w:val="es-ES"/>
        </w:rPr>
        <w:t>BufferObjectOriented</w:t>
      </w:r>
      <w:proofErr w:type="spellEnd"/>
      <w:r>
        <w:rPr>
          <w:lang w:val="es-ES"/>
        </w:rPr>
        <w:t xml:space="preserve">” es obligatorio realizar un </w:t>
      </w:r>
      <w:proofErr w:type="spellStart"/>
      <w:r>
        <w:rPr>
          <w:lang w:val="es-ES"/>
        </w:rPr>
        <w:t>push</w:t>
      </w:r>
      <w:proofErr w:type="spellEnd"/>
      <w:r>
        <w:rPr>
          <w:lang w:val="es-ES"/>
        </w:rPr>
        <w:t xml:space="preserve"> de este Branch.</w:t>
      </w:r>
    </w:p>
    <w:sectPr w:rsidR="000E38BC" w:rsidRPr="00CE642D" w:rsidSect="005E115F">
      <w:headerReference w:type="default" r:id="rId16"/>
      <w:footerReference w:type="default" r:id="rId17"/>
      <w:type w:val="continuous"/>
      <w:pgSz w:w="11906" w:h="16838" w:code="9"/>
      <w:pgMar w:top="1701" w:right="1418" w:bottom="851" w:left="1418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AB3" w:rsidRDefault="00C57AB3" w:rsidP="003812A9">
      <w:r>
        <w:separator/>
      </w:r>
    </w:p>
  </w:endnote>
  <w:endnote w:type="continuationSeparator" w:id="0">
    <w:p w:rsidR="00C57AB3" w:rsidRDefault="00C57AB3" w:rsidP="0038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42D" w:rsidRDefault="00CE642D" w:rsidP="005E115F">
    <w:pPr>
      <w:pStyle w:val="Piedepgina"/>
      <w:spacing w:before="0"/>
    </w:pPr>
    <w:r>
      <w:rPr>
        <w:noProof/>
        <w:lang w:val="es-ES" w:eastAsia="es-E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1728470</wp:posOffset>
          </wp:positionH>
          <wp:positionV relativeFrom="line">
            <wp:posOffset>-1046480</wp:posOffset>
          </wp:positionV>
          <wp:extent cx="4380230" cy="942975"/>
          <wp:effectExtent l="19050" t="0" r="1270" b="0"/>
          <wp:wrapNone/>
          <wp:docPr id="5" name="4 Imagen" descr="Portada2013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rtada2013-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80230" cy="942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42D" w:rsidRPr="00425384" w:rsidRDefault="00C57AB3" w:rsidP="00425384">
    <w:pPr>
      <w:pStyle w:val="Piedepgina"/>
      <w:pBdr>
        <w:top w:val="single" w:sz="8" w:space="1" w:color="31849B" w:themeColor="accent5" w:themeShade="BF"/>
      </w:pBdr>
      <w:tabs>
        <w:tab w:val="clear" w:pos="4252"/>
        <w:tab w:val="clear" w:pos="8504"/>
        <w:tab w:val="right" w:pos="9072"/>
      </w:tabs>
      <w:spacing w:before="0"/>
      <w:jc w:val="left"/>
      <w:rPr>
        <w:color w:val="404040" w:themeColor="text1" w:themeTint="BF"/>
        <w:sz w:val="18"/>
        <w:szCs w:val="18"/>
      </w:rPr>
    </w:pPr>
    <w:sdt>
      <w:sdtPr>
        <w:rPr>
          <w:rFonts w:cs="Arial"/>
          <w:b/>
          <w:bCs/>
          <w:color w:val="595959" w:themeColor="text1" w:themeTint="A6"/>
          <w:sz w:val="18"/>
          <w:szCs w:val="18"/>
        </w:rPr>
        <w:alias w:val="Asunto"/>
        <w:id w:val="14323342"/>
        <w:placeholder>
          <w:docPart w:val="028B7B65232C4BD98A9223A952F2D6D6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CE642D">
          <w:rPr>
            <w:rFonts w:cs="Arial"/>
            <w:b/>
            <w:bCs/>
            <w:color w:val="595959" w:themeColor="text1" w:themeTint="A6"/>
            <w:sz w:val="18"/>
            <w:szCs w:val="18"/>
            <w:lang w:val="es-ES"/>
          </w:rPr>
          <w:t>Código Documento</w:t>
        </w:r>
      </w:sdtContent>
    </w:sdt>
    <w:r w:rsidR="00CE642D">
      <w:rPr>
        <w:rFonts w:cs="Arial"/>
        <w:bCs/>
        <w:color w:val="404040" w:themeColor="text1" w:themeTint="BF"/>
        <w:sz w:val="18"/>
        <w:szCs w:val="18"/>
      </w:rPr>
      <w:tab/>
    </w:r>
    <w:r w:rsidR="00CE642D" w:rsidRPr="00331970">
      <w:rPr>
        <w:rFonts w:cs="Arial"/>
        <w:bCs/>
        <w:color w:val="404040" w:themeColor="text1" w:themeTint="BF"/>
        <w:sz w:val="18"/>
        <w:szCs w:val="18"/>
      </w:rPr>
      <w:t xml:space="preserve">Pág. </w:t>
    </w:r>
    <w:r w:rsidR="00CE642D" w:rsidRPr="00331970">
      <w:rPr>
        <w:rFonts w:cs="Arial"/>
        <w:bCs/>
        <w:color w:val="404040" w:themeColor="text1" w:themeTint="BF"/>
        <w:sz w:val="18"/>
        <w:szCs w:val="18"/>
      </w:rPr>
      <w:fldChar w:fldCharType="begin"/>
    </w:r>
    <w:r w:rsidR="00CE642D" w:rsidRPr="00331970">
      <w:rPr>
        <w:rFonts w:cs="Arial"/>
        <w:bCs/>
        <w:color w:val="404040" w:themeColor="text1" w:themeTint="BF"/>
        <w:sz w:val="18"/>
        <w:szCs w:val="18"/>
      </w:rPr>
      <w:instrText xml:space="preserve"> PAGE </w:instrText>
    </w:r>
    <w:r w:rsidR="00CE642D" w:rsidRPr="00331970">
      <w:rPr>
        <w:rFonts w:cs="Arial"/>
        <w:bCs/>
        <w:color w:val="404040" w:themeColor="text1" w:themeTint="BF"/>
        <w:sz w:val="18"/>
        <w:szCs w:val="18"/>
      </w:rPr>
      <w:fldChar w:fldCharType="separate"/>
    </w:r>
    <w:r w:rsidR="002951CF">
      <w:rPr>
        <w:rFonts w:cs="Arial"/>
        <w:bCs/>
        <w:noProof/>
        <w:color w:val="404040" w:themeColor="text1" w:themeTint="BF"/>
        <w:sz w:val="18"/>
        <w:szCs w:val="18"/>
      </w:rPr>
      <w:t>5</w:t>
    </w:r>
    <w:r w:rsidR="00CE642D" w:rsidRPr="00331970">
      <w:rPr>
        <w:rFonts w:cs="Arial"/>
        <w:bCs/>
        <w:color w:val="404040" w:themeColor="text1" w:themeTint="BF"/>
        <w:sz w:val="18"/>
        <w:szCs w:val="18"/>
      </w:rPr>
      <w:fldChar w:fldCharType="end"/>
    </w:r>
    <w:r w:rsidR="00CE642D">
      <w:rPr>
        <w:rFonts w:cs="Arial"/>
        <w:bCs/>
        <w:color w:val="404040" w:themeColor="text1" w:themeTint="BF"/>
        <w:sz w:val="18"/>
        <w:szCs w:val="18"/>
      </w:rPr>
      <w:t xml:space="preserve"> de </w:t>
    </w:r>
    <w:r w:rsidR="00CE642D">
      <w:rPr>
        <w:rFonts w:cs="Arial"/>
        <w:bCs/>
        <w:color w:val="404040" w:themeColor="text1" w:themeTint="BF"/>
        <w:sz w:val="18"/>
        <w:szCs w:val="18"/>
      </w:rPr>
      <w:fldChar w:fldCharType="begin"/>
    </w:r>
    <w:r w:rsidR="00CE642D">
      <w:rPr>
        <w:rFonts w:cs="Arial"/>
        <w:bCs/>
        <w:color w:val="404040" w:themeColor="text1" w:themeTint="BF"/>
        <w:sz w:val="18"/>
        <w:szCs w:val="18"/>
      </w:rPr>
      <w:instrText xml:space="preserve"> NUMPAGES  \# "0"  \* MERGEFORMAT </w:instrText>
    </w:r>
    <w:r w:rsidR="00CE642D">
      <w:rPr>
        <w:rFonts w:cs="Arial"/>
        <w:bCs/>
        <w:color w:val="404040" w:themeColor="text1" w:themeTint="BF"/>
        <w:sz w:val="18"/>
        <w:szCs w:val="18"/>
      </w:rPr>
      <w:fldChar w:fldCharType="separate"/>
    </w:r>
    <w:r w:rsidR="002951CF">
      <w:rPr>
        <w:rFonts w:cs="Arial"/>
        <w:bCs/>
        <w:noProof/>
        <w:color w:val="404040" w:themeColor="text1" w:themeTint="BF"/>
        <w:sz w:val="18"/>
        <w:szCs w:val="18"/>
      </w:rPr>
      <w:t>6</w:t>
    </w:r>
    <w:r w:rsidR="00CE642D">
      <w:rPr>
        <w:rFonts w:cs="Arial"/>
        <w:bCs/>
        <w:color w:val="404040" w:themeColor="text1" w:themeTint="B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AB3" w:rsidRDefault="00C57AB3" w:rsidP="003812A9">
      <w:r>
        <w:separator/>
      </w:r>
    </w:p>
  </w:footnote>
  <w:footnote w:type="continuationSeparator" w:id="0">
    <w:p w:rsidR="00C57AB3" w:rsidRDefault="00C57AB3" w:rsidP="00381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42D" w:rsidRPr="00C501E5" w:rsidRDefault="00CE642D" w:rsidP="00FB5B43">
    <w:pPr>
      <w:pStyle w:val="Encabezado"/>
      <w:tabs>
        <w:tab w:val="clear" w:pos="4252"/>
        <w:tab w:val="clear" w:pos="8504"/>
      </w:tabs>
      <w:spacing w:before="720"/>
      <w:ind w:right="-853"/>
    </w:pPr>
    <w:r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-900430</wp:posOffset>
          </wp:positionH>
          <wp:positionV relativeFrom="line">
            <wp:posOffset>-360045</wp:posOffset>
          </wp:positionV>
          <wp:extent cx="7562850" cy="4438650"/>
          <wp:effectExtent l="19050" t="0" r="0" b="0"/>
          <wp:wrapNone/>
          <wp:docPr id="3" name="2 Imagen" descr="Portada2013-C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rtada2013-CA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443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-576580</wp:posOffset>
              </wp:positionH>
              <wp:positionV relativeFrom="line">
                <wp:posOffset>2421255</wp:posOffset>
              </wp:positionV>
              <wp:extent cx="5753100" cy="628650"/>
              <wp:effectExtent l="0" t="0" r="0" b="0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310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642D" w:rsidRPr="00A50A0E" w:rsidRDefault="00CE642D" w:rsidP="00A50A0E">
                          <w:pPr>
                            <w:rPr>
                              <w:szCs w:val="6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7" style="position:absolute;left:0;text-align:left;margin-left:-45.4pt;margin-top:190.65pt;width:453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" filled="f" stroked="f" strokecolor="black [3213]">
              <v:textbox>
                <w:txbxContent>
                  <w:p w:rsidR="00CE642D" w:rsidRPr="00A50A0E" w:rsidRDefault="00CE642D" w:rsidP="00A50A0E">
                    <w:pPr>
                      <w:rPr>
                        <w:szCs w:val="60"/>
                      </w:rPr>
                    </w:pPr>
                  </w:p>
                </w:txbxContent>
              </v:textbox>
              <w10:wrap anchory="lin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7" w:type="dxa"/>
      <w:tblBorders>
        <w:top w:val="single" w:sz="8" w:space="0" w:color="31849B" w:themeColor="accent5" w:themeShade="BF"/>
        <w:left w:val="single" w:sz="8" w:space="0" w:color="31849B" w:themeColor="accent5" w:themeShade="BF"/>
        <w:bottom w:val="single" w:sz="8" w:space="0" w:color="31849B" w:themeColor="accent5" w:themeShade="BF"/>
        <w:right w:val="single" w:sz="8" w:space="0" w:color="31849B" w:themeColor="accent5" w:themeShade="BF"/>
        <w:insideH w:val="dashSmallGap" w:sz="6" w:space="0" w:color="31849B" w:themeColor="accent5" w:themeShade="BF"/>
        <w:insideV w:val="single" w:sz="8" w:space="0" w:color="31849B" w:themeColor="accent5" w:themeShade="BF"/>
      </w:tblBorders>
      <w:tblLayout w:type="fixed"/>
      <w:tblLook w:val="0000" w:firstRow="0" w:lastRow="0" w:firstColumn="0" w:lastColumn="0" w:noHBand="0" w:noVBand="0"/>
    </w:tblPr>
    <w:tblGrid>
      <w:gridCol w:w="5778"/>
      <w:gridCol w:w="3969"/>
    </w:tblGrid>
    <w:tr w:rsidR="00CE642D" w:rsidRPr="00BC56C3" w:rsidTr="00846D29">
      <w:trPr>
        <w:cantSplit/>
        <w:trHeight w:hRule="exact" w:val="1134"/>
      </w:trPr>
      <w:tc>
        <w:tcPr>
          <w:tcW w:w="5778" w:type="dxa"/>
          <w:tcBorders>
            <w:top w:val="single" w:sz="4" w:space="0" w:color="92CDDC" w:themeColor="accent5" w:themeTint="99"/>
            <w:left w:val="single" w:sz="4" w:space="0" w:color="92CDDC" w:themeColor="accent5" w:themeTint="99"/>
            <w:bottom w:val="single" w:sz="4" w:space="0" w:color="92CDDC" w:themeColor="accent5" w:themeTint="99"/>
            <w:right w:val="single" w:sz="4" w:space="0" w:color="92CDDC" w:themeColor="accent5" w:themeTint="99"/>
          </w:tcBorders>
          <w:vAlign w:val="center"/>
        </w:tcPr>
        <w:p w:rsidR="00CE642D" w:rsidRPr="000A107B" w:rsidRDefault="00CE642D" w:rsidP="000A107B">
          <w:pPr>
            <w:tabs>
              <w:tab w:val="left" w:pos="-2235"/>
              <w:tab w:val="right" w:pos="9639"/>
            </w:tabs>
            <w:spacing w:before="0"/>
            <w:jc w:val="left"/>
            <w:rPr>
              <w:b/>
              <w:color w:val="404040" w:themeColor="text1" w:themeTint="BF"/>
            </w:rPr>
          </w:pPr>
          <w:r w:rsidRPr="000A107B">
            <w:rPr>
              <w:b/>
              <w:color w:val="404040" w:themeColor="text1" w:themeTint="BF"/>
            </w:rPr>
            <w:t>ACRÓNIMO PROYECTO</w:t>
          </w:r>
        </w:p>
        <w:p w:rsidR="00CE642D" w:rsidRDefault="00CE642D" w:rsidP="000A107B">
          <w:pPr>
            <w:tabs>
              <w:tab w:val="left" w:pos="-2235"/>
              <w:tab w:val="right" w:pos="9639"/>
            </w:tabs>
            <w:spacing w:before="0"/>
            <w:jc w:val="left"/>
            <w:rPr>
              <w:color w:val="404040" w:themeColor="text1" w:themeTint="BF"/>
              <w:sz w:val="20"/>
            </w:rPr>
          </w:pPr>
          <w:r>
            <w:rPr>
              <w:color w:val="404040" w:themeColor="text1" w:themeTint="BF"/>
              <w:sz w:val="20"/>
            </w:rPr>
            <w:t>Título</w:t>
          </w:r>
        </w:p>
        <w:p w:rsidR="00CE642D" w:rsidRPr="000857FF" w:rsidRDefault="00CE642D" w:rsidP="00F1105A">
          <w:pPr>
            <w:tabs>
              <w:tab w:val="right" w:pos="9639"/>
            </w:tabs>
            <w:spacing w:before="40" w:after="40"/>
            <w:jc w:val="left"/>
            <w:rPr>
              <w:rFonts w:cs="Arial"/>
              <w:bCs/>
              <w:color w:val="595959" w:themeColor="text1" w:themeTint="A6"/>
              <w:sz w:val="18"/>
            </w:rPr>
          </w:pPr>
          <w:r>
            <w:rPr>
              <w:rFonts w:cs="Arial"/>
              <w:bCs/>
              <w:color w:val="31849B" w:themeColor="accent5" w:themeShade="BF"/>
              <w:sz w:val="16"/>
              <w:szCs w:val="18"/>
            </w:rPr>
            <w:t>Código:</w:t>
          </w:r>
          <w:r w:rsidRPr="008233DD">
            <w:rPr>
              <w:rFonts w:cs="Arial"/>
              <w:bCs/>
              <w:color w:val="31849B" w:themeColor="accent5" w:themeShade="BF"/>
              <w:sz w:val="16"/>
              <w:szCs w:val="18"/>
            </w:rPr>
            <w:t xml:space="preserve"> </w:t>
          </w:r>
          <w:r>
            <w:rPr>
              <w:rFonts w:cs="Arial"/>
              <w:bCs/>
              <w:color w:val="31849B" w:themeColor="accent5" w:themeShade="BF"/>
              <w:sz w:val="16"/>
              <w:szCs w:val="18"/>
            </w:rPr>
            <w:t xml:space="preserve"> </w:t>
          </w:r>
          <w:r>
            <w:rPr>
              <w:rFonts w:cs="Arial"/>
              <w:b/>
              <w:bCs/>
              <w:color w:val="31849B" w:themeColor="accent5" w:themeShade="BF"/>
              <w:sz w:val="16"/>
              <w:szCs w:val="18"/>
            </w:rPr>
            <w:t>XXX</w:t>
          </w:r>
          <w:r w:rsidRPr="000A107B">
            <w:fldChar w:fldCharType="begin"/>
          </w:r>
          <w:r w:rsidRPr="000A107B">
            <w:instrText xml:space="preserve"> TITLE  \* MERGEFORMAT </w:instrText>
          </w:r>
          <w:r w:rsidRPr="000A107B">
            <w:fldChar w:fldCharType="end"/>
          </w:r>
        </w:p>
      </w:tc>
      <w:tc>
        <w:tcPr>
          <w:tcW w:w="3969" w:type="dxa"/>
          <w:tcBorders>
            <w:top w:val="nil"/>
            <w:left w:val="single" w:sz="4" w:space="0" w:color="92CDDC" w:themeColor="accent5" w:themeTint="99"/>
            <w:bottom w:val="nil"/>
            <w:right w:val="nil"/>
          </w:tcBorders>
          <w:vAlign w:val="center"/>
        </w:tcPr>
        <w:p w:rsidR="00CE642D" w:rsidRPr="00F001A1" w:rsidRDefault="00CE642D" w:rsidP="00F001A1">
          <w:pPr>
            <w:tabs>
              <w:tab w:val="right" w:pos="9639"/>
            </w:tabs>
            <w:spacing w:before="0"/>
            <w:ind w:left="34"/>
            <w:jc w:val="right"/>
            <w:rPr>
              <w:rFonts w:cs="Arial"/>
              <w:b/>
              <w:color w:val="000000"/>
              <w:sz w:val="16"/>
            </w:rPr>
          </w:pPr>
          <w:r w:rsidRPr="00F001A1">
            <w:rPr>
              <w:rFonts w:cs="Arial"/>
              <w:b/>
              <w:noProof/>
              <w:color w:val="000000"/>
              <w:sz w:val="16"/>
              <w:lang w:val="es-ES" w:eastAsia="es-ES"/>
            </w:rPr>
            <w:drawing>
              <wp:inline distT="0" distB="0" distL="0" distR="0">
                <wp:extent cx="2282190" cy="499228"/>
                <wp:effectExtent l="19050" t="0" r="3810" b="0"/>
                <wp:docPr id="2" name="6 Imagen" descr="IK4-TEKNIK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K4-TEKNIKER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9317" cy="5029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E642D" w:rsidRPr="00C501E5" w:rsidRDefault="00CE642D" w:rsidP="00F001A1">
    <w:pPr>
      <w:pStyle w:val="Encabezado"/>
      <w:tabs>
        <w:tab w:val="clear" w:pos="4252"/>
        <w:tab w:val="clear" w:pos="8504"/>
      </w:tabs>
      <w:spacing w:before="0"/>
      <w:ind w:right="-851"/>
    </w:pPr>
  </w:p>
  <w:p w:rsidR="00CE642D" w:rsidRDefault="00CE64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476AE"/>
    <w:multiLevelType w:val="hybridMultilevel"/>
    <w:tmpl w:val="78A61A9E"/>
    <w:lvl w:ilvl="0" w:tplc="0C0A000F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669F8"/>
    <w:multiLevelType w:val="hybridMultilevel"/>
    <w:tmpl w:val="410241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CA034C"/>
    <w:multiLevelType w:val="hybridMultilevel"/>
    <w:tmpl w:val="31C0E2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1B6DAA"/>
    <w:multiLevelType w:val="hybridMultilevel"/>
    <w:tmpl w:val="CC265B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06E08"/>
    <w:multiLevelType w:val="hybridMultilevel"/>
    <w:tmpl w:val="D4347D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8745B9"/>
    <w:multiLevelType w:val="hybridMultilevel"/>
    <w:tmpl w:val="3FC261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731260"/>
    <w:multiLevelType w:val="multilevel"/>
    <w:tmpl w:val="ECB2FCC0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9F7D63"/>
    <w:multiLevelType w:val="multilevel"/>
    <w:tmpl w:val="F1FAAB3E"/>
    <w:styleLink w:val="IK4-TEKNIKER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color w:val="31849B" w:themeColor="accent5" w:themeShade="BF"/>
        <w:sz w:val="20"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ascii="Arial" w:hAnsi="Arial" w:hint="default"/>
        <w:b/>
        <w:i w:val="0"/>
        <w:color w:val="31849B" w:themeColor="accent5" w:themeShade="BF"/>
        <w:sz w:val="24"/>
      </w:rPr>
    </w:lvl>
    <w:lvl w:ilvl="2">
      <w:start w:val="1"/>
      <w:numFmt w:val="decimal"/>
      <w:lvlText w:val="%1.%3.%2"/>
      <w:lvlJc w:val="left"/>
      <w:pPr>
        <w:ind w:left="454" w:hanging="454"/>
      </w:pPr>
      <w:rPr>
        <w:rFonts w:ascii="Arial" w:hAnsi="Arial" w:hint="default"/>
        <w:b/>
        <w:i w:val="0"/>
        <w:color w:val="31849B" w:themeColor="accent5" w:themeShade="BF"/>
        <w:sz w:val="22"/>
      </w:rPr>
    </w:lvl>
    <w:lvl w:ilvl="3">
      <w:start w:val="1"/>
      <w:numFmt w:val="decimal"/>
      <w:lvlText w:val="%4.%1.%2.%3."/>
      <w:lvlJc w:val="left"/>
      <w:pPr>
        <w:ind w:left="454" w:hanging="454"/>
      </w:pPr>
      <w:rPr>
        <w:rFonts w:ascii="Arial" w:hAnsi="Arial" w:hint="default"/>
        <w:b/>
        <w:i w:val="0"/>
        <w:color w:val="31849B" w:themeColor="accent5" w:themeShade="BF"/>
        <w:sz w:val="20"/>
      </w:rPr>
    </w:lvl>
    <w:lvl w:ilvl="4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b/>
        <w:i w:val="0"/>
        <w:color w:val="31849B" w:themeColor="accent5" w:themeShade="BF"/>
        <w:sz w:val="20"/>
      </w:rPr>
    </w:lvl>
    <w:lvl w:ilvl="5">
      <w:start w:val="1"/>
      <w:numFmt w:val="bullet"/>
      <w:lvlText w:val=""/>
      <w:lvlJc w:val="left"/>
      <w:pPr>
        <w:ind w:left="454" w:hanging="454"/>
      </w:pPr>
      <w:rPr>
        <w:rFonts w:ascii="Wingdings" w:hAnsi="Wingdings" w:hint="default"/>
        <w:color w:val="595959" w:themeColor="text1" w:themeTint="A6"/>
        <w:sz w:val="8"/>
      </w:rPr>
    </w:lvl>
    <w:lvl w:ilvl="6">
      <w:start w:val="1"/>
      <w:numFmt w:val="bullet"/>
      <w:lvlText w:val=""/>
      <w:lvlJc w:val="left"/>
      <w:pPr>
        <w:ind w:left="454" w:hanging="45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</w:rPr>
    </w:lvl>
  </w:abstractNum>
  <w:abstractNum w:abstractNumId="8" w15:restartNumberingAfterBreak="0">
    <w:nsid w:val="612A47C3"/>
    <w:multiLevelType w:val="hybridMultilevel"/>
    <w:tmpl w:val="84900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1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 style="mso-position-vertical-relative:lin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838"/>
    <w:rsid w:val="0002715D"/>
    <w:rsid w:val="00037AD4"/>
    <w:rsid w:val="00052706"/>
    <w:rsid w:val="00055A75"/>
    <w:rsid w:val="00061E32"/>
    <w:rsid w:val="00086E9A"/>
    <w:rsid w:val="00090A31"/>
    <w:rsid w:val="00094A8C"/>
    <w:rsid w:val="000A107B"/>
    <w:rsid w:val="000A187D"/>
    <w:rsid w:val="000A29A0"/>
    <w:rsid w:val="000B260C"/>
    <w:rsid w:val="000C25BB"/>
    <w:rsid w:val="000C5BF1"/>
    <w:rsid w:val="000D3464"/>
    <w:rsid w:val="000E38BC"/>
    <w:rsid w:val="000F2A97"/>
    <w:rsid w:val="000F375A"/>
    <w:rsid w:val="0011198B"/>
    <w:rsid w:val="00114BD5"/>
    <w:rsid w:val="001154EA"/>
    <w:rsid w:val="001459F1"/>
    <w:rsid w:val="00152520"/>
    <w:rsid w:val="00176053"/>
    <w:rsid w:val="001A36F5"/>
    <w:rsid w:val="001A386E"/>
    <w:rsid w:val="001E1F5E"/>
    <w:rsid w:val="001F1C4F"/>
    <w:rsid w:val="00205A11"/>
    <w:rsid w:val="002639EA"/>
    <w:rsid w:val="002817DA"/>
    <w:rsid w:val="00284C38"/>
    <w:rsid w:val="00287B8D"/>
    <w:rsid w:val="002951CF"/>
    <w:rsid w:val="002B576F"/>
    <w:rsid w:val="002E712E"/>
    <w:rsid w:val="002F0F49"/>
    <w:rsid w:val="00307A52"/>
    <w:rsid w:val="0031294A"/>
    <w:rsid w:val="00326CBA"/>
    <w:rsid w:val="00331970"/>
    <w:rsid w:val="00331B45"/>
    <w:rsid w:val="0035509F"/>
    <w:rsid w:val="00357E0B"/>
    <w:rsid w:val="0036659D"/>
    <w:rsid w:val="003812A9"/>
    <w:rsid w:val="0039313C"/>
    <w:rsid w:val="003A6001"/>
    <w:rsid w:val="003B3D76"/>
    <w:rsid w:val="003B5593"/>
    <w:rsid w:val="003F1EDF"/>
    <w:rsid w:val="003F4713"/>
    <w:rsid w:val="00412230"/>
    <w:rsid w:val="00425384"/>
    <w:rsid w:val="004265E8"/>
    <w:rsid w:val="004332E4"/>
    <w:rsid w:val="004407FF"/>
    <w:rsid w:val="0044109F"/>
    <w:rsid w:val="004527A5"/>
    <w:rsid w:val="004668F3"/>
    <w:rsid w:val="004A3197"/>
    <w:rsid w:val="004B2FF4"/>
    <w:rsid w:val="004B7454"/>
    <w:rsid w:val="004C555A"/>
    <w:rsid w:val="004C6DAE"/>
    <w:rsid w:val="004C7111"/>
    <w:rsid w:val="004D39BA"/>
    <w:rsid w:val="004D60B1"/>
    <w:rsid w:val="004F6864"/>
    <w:rsid w:val="00506CAF"/>
    <w:rsid w:val="0055325B"/>
    <w:rsid w:val="00574F6E"/>
    <w:rsid w:val="00594B83"/>
    <w:rsid w:val="005D379F"/>
    <w:rsid w:val="005E115F"/>
    <w:rsid w:val="005E2929"/>
    <w:rsid w:val="005E5869"/>
    <w:rsid w:val="006026E9"/>
    <w:rsid w:val="00604187"/>
    <w:rsid w:val="006056B8"/>
    <w:rsid w:val="00642F6E"/>
    <w:rsid w:val="0064624A"/>
    <w:rsid w:val="00647486"/>
    <w:rsid w:val="00656468"/>
    <w:rsid w:val="006641B4"/>
    <w:rsid w:val="00667938"/>
    <w:rsid w:val="00676EE7"/>
    <w:rsid w:val="00684AB5"/>
    <w:rsid w:val="006873A4"/>
    <w:rsid w:val="006878E4"/>
    <w:rsid w:val="00687F03"/>
    <w:rsid w:val="006C7EE8"/>
    <w:rsid w:val="006E1D11"/>
    <w:rsid w:val="006E35B0"/>
    <w:rsid w:val="007230CF"/>
    <w:rsid w:val="0072510E"/>
    <w:rsid w:val="00737524"/>
    <w:rsid w:val="007514D1"/>
    <w:rsid w:val="0075523F"/>
    <w:rsid w:val="00767F6A"/>
    <w:rsid w:val="00773260"/>
    <w:rsid w:val="00773B64"/>
    <w:rsid w:val="007816F3"/>
    <w:rsid w:val="00792ADC"/>
    <w:rsid w:val="007A055F"/>
    <w:rsid w:val="007A2432"/>
    <w:rsid w:val="007A5A8A"/>
    <w:rsid w:val="007B30AF"/>
    <w:rsid w:val="007B6678"/>
    <w:rsid w:val="007D6292"/>
    <w:rsid w:val="007D70DF"/>
    <w:rsid w:val="00814B5E"/>
    <w:rsid w:val="008241E9"/>
    <w:rsid w:val="008274E1"/>
    <w:rsid w:val="00830BB8"/>
    <w:rsid w:val="00846D29"/>
    <w:rsid w:val="00870838"/>
    <w:rsid w:val="00880766"/>
    <w:rsid w:val="0088148F"/>
    <w:rsid w:val="008859EF"/>
    <w:rsid w:val="00896EAE"/>
    <w:rsid w:val="008D60B1"/>
    <w:rsid w:val="008D7344"/>
    <w:rsid w:val="008E08FE"/>
    <w:rsid w:val="008F4020"/>
    <w:rsid w:val="00914772"/>
    <w:rsid w:val="00955102"/>
    <w:rsid w:val="00973B39"/>
    <w:rsid w:val="00987BA1"/>
    <w:rsid w:val="00996343"/>
    <w:rsid w:val="009A1E89"/>
    <w:rsid w:val="009B7690"/>
    <w:rsid w:val="009B79E0"/>
    <w:rsid w:val="009C0EFF"/>
    <w:rsid w:val="009C547A"/>
    <w:rsid w:val="009C5C79"/>
    <w:rsid w:val="009C73EE"/>
    <w:rsid w:val="009E3ACE"/>
    <w:rsid w:val="009F0210"/>
    <w:rsid w:val="00A16886"/>
    <w:rsid w:val="00A33EC9"/>
    <w:rsid w:val="00A50862"/>
    <w:rsid w:val="00A50A0E"/>
    <w:rsid w:val="00A54E19"/>
    <w:rsid w:val="00A57E6C"/>
    <w:rsid w:val="00A80633"/>
    <w:rsid w:val="00A923A4"/>
    <w:rsid w:val="00AA03E9"/>
    <w:rsid w:val="00AD15CF"/>
    <w:rsid w:val="00B22E1C"/>
    <w:rsid w:val="00B27CD7"/>
    <w:rsid w:val="00B31439"/>
    <w:rsid w:val="00B31961"/>
    <w:rsid w:val="00B57256"/>
    <w:rsid w:val="00B74383"/>
    <w:rsid w:val="00BA450C"/>
    <w:rsid w:val="00BB7F0F"/>
    <w:rsid w:val="00BC6A58"/>
    <w:rsid w:val="00BD177C"/>
    <w:rsid w:val="00BF6E9F"/>
    <w:rsid w:val="00BF7AFB"/>
    <w:rsid w:val="00C03742"/>
    <w:rsid w:val="00C1101A"/>
    <w:rsid w:val="00C16851"/>
    <w:rsid w:val="00C26925"/>
    <w:rsid w:val="00C43925"/>
    <w:rsid w:val="00C501E5"/>
    <w:rsid w:val="00C55DAD"/>
    <w:rsid w:val="00C57AB3"/>
    <w:rsid w:val="00C57DB1"/>
    <w:rsid w:val="00C75154"/>
    <w:rsid w:val="00CA2672"/>
    <w:rsid w:val="00CA62CD"/>
    <w:rsid w:val="00CB2E15"/>
    <w:rsid w:val="00CC2003"/>
    <w:rsid w:val="00CC5682"/>
    <w:rsid w:val="00CC727A"/>
    <w:rsid w:val="00CC7717"/>
    <w:rsid w:val="00CD26C6"/>
    <w:rsid w:val="00CE0245"/>
    <w:rsid w:val="00CE642D"/>
    <w:rsid w:val="00CF5BAF"/>
    <w:rsid w:val="00CF71F4"/>
    <w:rsid w:val="00D024E5"/>
    <w:rsid w:val="00D0346A"/>
    <w:rsid w:val="00D110A9"/>
    <w:rsid w:val="00D22342"/>
    <w:rsid w:val="00D441CD"/>
    <w:rsid w:val="00D477FC"/>
    <w:rsid w:val="00D5425F"/>
    <w:rsid w:val="00D912EC"/>
    <w:rsid w:val="00DA08E6"/>
    <w:rsid w:val="00DB7C7D"/>
    <w:rsid w:val="00DD1B46"/>
    <w:rsid w:val="00E137C3"/>
    <w:rsid w:val="00E158CC"/>
    <w:rsid w:val="00E20D25"/>
    <w:rsid w:val="00E46A35"/>
    <w:rsid w:val="00E750C5"/>
    <w:rsid w:val="00E81176"/>
    <w:rsid w:val="00EA4E1A"/>
    <w:rsid w:val="00EA77D8"/>
    <w:rsid w:val="00EC17DD"/>
    <w:rsid w:val="00EC7C31"/>
    <w:rsid w:val="00EF4BC7"/>
    <w:rsid w:val="00EF7F4B"/>
    <w:rsid w:val="00F001A1"/>
    <w:rsid w:val="00F02A5E"/>
    <w:rsid w:val="00F1105A"/>
    <w:rsid w:val="00F36C9E"/>
    <w:rsid w:val="00F455C4"/>
    <w:rsid w:val="00F46757"/>
    <w:rsid w:val="00F56E98"/>
    <w:rsid w:val="00F5729D"/>
    <w:rsid w:val="00F6369B"/>
    <w:rsid w:val="00F65DD5"/>
    <w:rsid w:val="00F76968"/>
    <w:rsid w:val="00F81203"/>
    <w:rsid w:val="00FA7871"/>
    <w:rsid w:val="00FB5B43"/>
    <w:rsid w:val="00FD7080"/>
    <w:rsid w:val="00FE1FB7"/>
    <w:rsid w:val="00FF068B"/>
    <w:rsid w:val="00FF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vertical-relative:lin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6FEF64E5"/>
  <w15:docId w15:val="{62E53550-D96B-4A3C-A2A7-5D126243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TEK-Texto1"/>
    <w:qFormat/>
    <w:rsid w:val="003A6001"/>
    <w:pPr>
      <w:spacing w:before="200" w:after="0" w:line="240" w:lineRule="auto"/>
      <w:jc w:val="both"/>
    </w:pPr>
    <w:rPr>
      <w:rFonts w:ascii="Arial" w:hAnsi="Arial"/>
      <w:color w:val="000000" w:themeColor="text1"/>
      <w:lang w:val="es-ES_tradnl"/>
    </w:rPr>
  </w:style>
  <w:style w:type="paragraph" w:styleId="Ttulo1">
    <w:name w:val="heading 1"/>
    <w:aliases w:val="TEK-Tilulo1"/>
    <w:basedOn w:val="Ttulo2"/>
    <w:next w:val="Normal"/>
    <w:link w:val="Ttulo1Car"/>
    <w:autoRedefine/>
    <w:qFormat/>
    <w:rsid w:val="00425384"/>
    <w:pPr>
      <w:keepNext w:val="0"/>
      <w:keepLines w:val="0"/>
      <w:widowControl w:val="0"/>
      <w:numPr>
        <w:ilvl w:val="0"/>
      </w:numPr>
      <w:tabs>
        <w:tab w:val="clear" w:pos="360"/>
        <w:tab w:val="left" w:pos="567"/>
      </w:tabs>
      <w:spacing w:line="280" w:lineRule="atLeast"/>
      <w:outlineLvl w:val="0"/>
    </w:pPr>
    <w:rPr>
      <w:bCs w:val="0"/>
      <w:sz w:val="28"/>
      <w:szCs w:val="28"/>
    </w:rPr>
  </w:style>
  <w:style w:type="paragraph" w:styleId="Ttulo2">
    <w:name w:val="heading 2"/>
    <w:aliases w:val="TEK-Titulo2"/>
    <w:basedOn w:val="Normal"/>
    <w:next w:val="Normal"/>
    <w:link w:val="Ttulo2Car"/>
    <w:autoRedefine/>
    <w:uiPriority w:val="9"/>
    <w:unhideWhenUsed/>
    <w:qFormat/>
    <w:rsid w:val="00987BA1"/>
    <w:pPr>
      <w:keepNext/>
      <w:keepLines/>
      <w:numPr>
        <w:ilvl w:val="1"/>
        <w:numId w:val="2"/>
      </w:numPr>
      <w:outlineLvl w:val="1"/>
    </w:pPr>
    <w:rPr>
      <w:rFonts w:eastAsiaTheme="majorEastAsia" w:cstheme="majorBidi"/>
      <w:b/>
      <w:bCs/>
      <w:sz w:val="24"/>
      <w:szCs w:val="26"/>
      <w:lang w:val="es-ES"/>
    </w:rPr>
  </w:style>
  <w:style w:type="paragraph" w:styleId="Ttulo3">
    <w:name w:val="heading 3"/>
    <w:aliases w:val="TEK-Titulo3"/>
    <w:basedOn w:val="Normal"/>
    <w:next w:val="Normal"/>
    <w:link w:val="Ttulo3Car"/>
    <w:autoRedefine/>
    <w:uiPriority w:val="9"/>
    <w:unhideWhenUsed/>
    <w:qFormat/>
    <w:rsid w:val="005D379F"/>
    <w:pPr>
      <w:keepNext/>
      <w:keepLines/>
      <w:numPr>
        <w:ilvl w:val="2"/>
        <w:numId w:val="2"/>
      </w:numPr>
      <w:outlineLvl w:val="2"/>
    </w:pPr>
    <w:rPr>
      <w:rFonts w:asciiTheme="majorHAnsi" w:eastAsiaTheme="majorEastAsia" w:hAnsiTheme="majorHAnsi" w:cstheme="majorBidi"/>
      <w:b/>
      <w:bCs/>
    </w:rPr>
  </w:style>
  <w:style w:type="paragraph" w:styleId="Ttulo4">
    <w:name w:val="heading 4"/>
    <w:aliases w:val="TEK-Titulo4"/>
    <w:basedOn w:val="Normal"/>
    <w:next w:val="Normal"/>
    <w:link w:val="Ttulo4Car"/>
    <w:autoRedefine/>
    <w:uiPriority w:val="9"/>
    <w:unhideWhenUsed/>
    <w:qFormat/>
    <w:rsid w:val="00F65DD5"/>
    <w:pPr>
      <w:keepNext/>
      <w:keepLines/>
      <w:numPr>
        <w:ilvl w:val="3"/>
        <w:numId w:val="2"/>
      </w:numPr>
      <w:outlineLvl w:val="3"/>
    </w:pPr>
    <w:rPr>
      <w:rFonts w:eastAsiaTheme="majorEastAsia" w:cstheme="majorBidi"/>
      <w:bCs/>
      <w:iCs/>
      <w:color w:val="595959" w:themeColor="text1" w:themeTint="A6"/>
    </w:rPr>
  </w:style>
  <w:style w:type="paragraph" w:styleId="Ttulo5">
    <w:name w:val="heading 5"/>
    <w:aliases w:val="TEK-Titulo5"/>
    <w:basedOn w:val="Normal"/>
    <w:next w:val="Normal"/>
    <w:link w:val="Ttulo5Car"/>
    <w:autoRedefine/>
    <w:uiPriority w:val="9"/>
    <w:unhideWhenUsed/>
    <w:qFormat/>
    <w:rsid w:val="00F65DD5"/>
    <w:pPr>
      <w:keepNext/>
      <w:keepLines/>
      <w:numPr>
        <w:ilvl w:val="4"/>
        <w:numId w:val="2"/>
      </w:numPr>
      <w:outlineLvl w:val="4"/>
    </w:pPr>
    <w:rPr>
      <w:rFonts w:eastAsiaTheme="majorEastAsia" w:cstheme="majorBidi"/>
      <w:color w:val="595959" w:themeColor="text1" w:themeTint="A6"/>
    </w:rPr>
  </w:style>
  <w:style w:type="paragraph" w:styleId="Ttulo6">
    <w:name w:val="heading 6"/>
    <w:aliases w:val="TEK-Titulo6"/>
    <w:basedOn w:val="Normal"/>
    <w:next w:val="Normal"/>
    <w:link w:val="Ttulo6Car"/>
    <w:autoRedefine/>
    <w:uiPriority w:val="9"/>
    <w:unhideWhenUsed/>
    <w:qFormat/>
    <w:rsid w:val="00F65DD5"/>
    <w:pPr>
      <w:keepNext/>
      <w:keepLines/>
      <w:numPr>
        <w:ilvl w:val="5"/>
        <w:numId w:val="2"/>
      </w:numPr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rsid w:val="00D912EC"/>
    <w:pPr>
      <w:keepNext/>
      <w:keepLines/>
      <w:numPr>
        <w:ilvl w:val="6"/>
        <w:numId w:val="2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912EC"/>
    <w:pPr>
      <w:keepNext/>
      <w:keepLines/>
      <w:numPr>
        <w:ilvl w:val="7"/>
        <w:numId w:val="2"/>
      </w:numPr>
      <w:outlineLvl w:val="7"/>
    </w:pPr>
    <w:rPr>
      <w:rFonts w:asciiTheme="majorHAnsi" w:eastAsiaTheme="majorEastAsia" w:hAnsiTheme="majorHAnsi" w:cstheme="majorBidi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912EC"/>
    <w:pPr>
      <w:keepNext/>
      <w:keepLines/>
      <w:numPr>
        <w:ilvl w:val="8"/>
        <w:numId w:val="2"/>
      </w:numPr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F068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068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F068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068B"/>
  </w:style>
  <w:style w:type="paragraph" w:styleId="Piedepgina">
    <w:name w:val="footer"/>
    <w:basedOn w:val="Normal"/>
    <w:link w:val="PiedepginaCar"/>
    <w:uiPriority w:val="99"/>
    <w:unhideWhenUsed/>
    <w:rsid w:val="00FF068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068B"/>
  </w:style>
  <w:style w:type="paragraph" w:styleId="Prrafodelista">
    <w:name w:val="List Paragraph"/>
    <w:basedOn w:val="Normal"/>
    <w:uiPriority w:val="34"/>
    <w:qFormat/>
    <w:rsid w:val="004C555A"/>
    <w:pPr>
      <w:ind w:left="720"/>
      <w:contextualSpacing/>
    </w:pPr>
  </w:style>
  <w:style w:type="numbering" w:customStyle="1" w:styleId="IK4-TEKNIKER">
    <w:name w:val="IK4-TEKNIKER"/>
    <w:uiPriority w:val="99"/>
    <w:rsid w:val="00642F6E"/>
    <w:pPr>
      <w:numPr>
        <w:numId w:val="1"/>
      </w:numPr>
    </w:pPr>
  </w:style>
  <w:style w:type="paragraph" w:styleId="Sinespaciado">
    <w:name w:val="No Spacing"/>
    <w:link w:val="SinespaciadoCar"/>
    <w:uiPriority w:val="1"/>
    <w:qFormat/>
    <w:rsid w:val="00830BB8"/>
    <w:pPr>
      <w:spacing w:after="0" w:line="240" w:lineRule="auto"/>
      <w:jc w:val="both"/>
    </w:pPr>
    <w:rPr>
      <w:rFonts w:ascii="Arial" w:hAnsi="Arial"/>
      <w:color w:val="000000" w:themeColor="text1"/>
      <w:sz w:val="20"/>
      <w:lang w:val="es-ES_tradnl"/>
    </w:rPr>
  </w:style>
  <w:style w:type="character" w:customStyle="1" w:styleId="Ttulo1Car">
    <w:name w:val="Título 1 Car"/>
    <w:aliases w:val="TEK-Tilulo1 Car"/>
    <w:basedOn w:val="Fuentedeprrafopredeter"/>
    <w:link w:val="Ttulo1"/>
    <w:rsid w:val="00425384"/>
    <w:rPr>
      <w:rFonts w:ascii="Arial" w:eastAsiaTheme="majorEastAsia" w:hAnsi="Arial" w:cstheme="majorBidi"/>
      <w:b/>
      <w:color w:val="000000" w:themeColor="text1"/>
      <w:sz w:val="28"/>
      <w:szCs w:val="28"/>
    </w:rPr>
  </w:style>
  <w:style w:type="character" w:customStyle="1" w:styleId="Ttulo3Car">
    <w:name w:val="Título 3 Car"/>
    <w:aliases w:val="TEK-Titulo3 Car"/>
    <w:basedOn w:val="Fuentedeprrafopredeter"/>
    <w:link w:val="Ttulo3"/>
    <w:uiPriority w:val="9"/>
    <w:rsid w:val="005D379F"/>
    <w:rPr>
      <w:rFonts w:asciiTheme="majorHAnsi" w:eastAsiaTheme="majorEastAsia" w:hAnsiTheme="majorHAnsi" w:cstheme="majorBidi"/>
      <w:b/>
      <w:bCs/>
      <w:color w:val="000000" w:themeColor="text1"/>
      <w:lang w:val="es-ES_tradnl"/>
    </w:rPr>
  </w:style>
  <w:style w:type="character" w:customStyle="1" w:styleId="Ttulo2Car">
    <w:name w:val="Título 2 Car"/>
    <w:aliases w:val="TEK-Titulo2 Car"/>
    <w:basedOn w:val="Fuentedeprrafopredeter"/>
    <w:link w:val="Ttulo2"/>
    <w:uiPriority w:val="9"/>
    <w:rsid w:val="00987BA1"/>
    <w:rPr>
      <w:rFonts w:ascii="Arial" w:eastAsiaTheme="majorEastAsia" w:hAnsi="Arial" w:cstheme="majorBidi"/>
      <w:b/>
      <w:bCs/>
      <w:color w:val="000000" w:themeColor="text1"/>
      <w:sz w:val="24"/>
      <w:szCs w:val="26"/>
    </w:rPr>
  </w:style>
  <w:style w:type="character" w:customStyle="1" w:styleId="Ttulo4Car">
    <w:name w:val="Título 4 Car"/>
    <w:aliases w:val="TEK-Titulo4 Car"/>
    <w:basedOn w:val="Fuentedeprrafopredeter"/>
    <w:link w:val="Ttulo4"/>
    <w:uiPriority w:val="9"/>
    <w:rsid w:val="00F65DD5"/>
    <w:rPr>
      <w:rFonts w:ascii="Arial" w:eastAsiaTheme="majorEastAsia" w:hAnsi="Arial" w:cstheme="majorBidi"/>
      <w:bCs/>
      <w:iCs/>
      <w:color w:val="595959" w:themeColor="text1" w:themeTint="A6"/>
      <w:lang w:val="es-ES_tradnl"/>
    </w:rPr>
  </w:style>
  <w:style w:type="character" w:customStyle="1" w:styleId="Ttulo5Car">
    <w:name w:val="Título 5 Car"/>
    <w:aliases w:val="TEK-Titulo5 Car"/>
    <w:basedOn w:val="Fuentedeprrafopredeter"/>
    <w:link w:val="Ttulo5"/>
    <w:uiPriority w:val="9"/>
    <w:rsid w:val="00F65DD5"/>
    <w:rPr>
      <w:rFonts w:ascii="Arial" w:eastAsiaTheme="majorEastAsia" w:hAnsi="Arial" w:cstheme="majorBidi"/>
      <w:color w:val="595959" w:themeColor="text1" w:themeTint="A6"/>
      <w:lang w:val="es-ES_tradnl"/>
    </w:rPr>
  </w:style>
  <w:style w:type="character" w:customStyle="1" w:styleId="Ttulo6Car">
    <w:name w:val="Título 6 Car"/>
    <w:aliases w:val="TEK-Titulo6 Car"/>
    <w:basedOn w:val="Fuentedeprrafopredeter"/>
    <w:link w:val="Ttulo6"/>
    <w:uiPriority w:val="9"/>
    <w:rsid w:val="00F65DD5"/>
    <w:rPr>
      <w:rFonts w:ascii="Arial" w:eastAsiaTheme="majorEastAsia" w:hAnsi="Arial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912EC"/>
    <w:rPr>
      <w:rFonts w:asciiTheme="majorHAnsi" w:eastAsiaTheme="majorEastAsia" w:hAnsiTheme="majorHAnsi" w:cstheme="majorBidi"/>
      <w:i/>
      <w:iCs/>
      <w:color w:val="000000" w:themeColor="text1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912EC"/>
    <w:rPr>
      <w:rFonts w:asciiTheme="majorHAnsi" w:eastAsiaTheme="majorEastAsia" w:hAnsiTheme="majorHAnsi" w:cstheme="majorBidi"/>
      <w:color w:val="000000" w:themeColor="text1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912EC"/>
    <w:rPr>
      <w:rFonts w:asciiTheme="majorHAnsi" w:eastAsiaTheme="majorEastAsia" w:hAnsiTheme="majorHAnsi" w:cstheme="majorBidi"/>
      <w:i/>
      <w:iCs/>
      <w:color w:val="000000" w:themeColor="text1"/>
      <w:szCs w:val="20"/>
      <w:lang w:val="es-ES_tradnl"/>
    </w:rPr>
  </w:style>
  <w:style w:type="table" w:styleId="Tablaconcuadrcula">
    <w:name w:val="Table Grid"/>
    <w:basedOn w:val="Tablanormal"/>
    <w:rsid w:val="00684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oCasilla">
    <w:name w:val="TituloCasilla"/>
    <w:basedOn w:val="Ttulo8"/>
    <w:link w:val="TituloCasillaCar"/>
    <w:rsid w:val="00684AB5"/>
    <w:pPr>
      <w:keepNext w:val="0"/>
      <w:keepLines w:val="0"/>
      <w:numPr>
        <w:ilvl w:val="0"/>
        <w:numId w:val="0"/>
      </w:numPr>
      <w:spacing w:before="0"/>
      <w:jc w:val="left"/>
    </w:pPr>
    <w:rPr>
      <w:rFonts w:ascii="Tahoma" w:eastAsia="Times New Roman" w:hAnsi="Tahoma" w:cs="Tahoma"/>
      <w:color w:val="333399"/>
      <w:sz w:val="14"/>
      <w:szCs w:val="18"/>
      <w:lang w:val="fr-FR" w:eastAsia="es-ES"/>
    </w:rPr>
  </w:style>
  <w:style w:type="character" w:customStyle="1" w:styleId="TituloCasillaCar">
    <w:name w:val="TituloCasilla Car"/>
    <w:basedOn w:val="Fuentedeprrafopredeter"/>
    <w:link w:val="TituloCasilla"/>
    <w:rsid w:val="00684AB5"/>
    <w:rPr>
      <w:rFonts w:ascii="Tahoma" w:eastAsia="Times New Roman" w:hAnsi="Tahoma" w:cs="Tahoma"/>
      <w:color w:val="333399"/>
      <w:sz w:val="14"/>
      <w:szCs w:val="18"/>
      <w:lang w:val="fr-FR" w:eastAsia="es-ES"/>
    </w:rPr>
  </w:style>
  <w:style w:type="character" w:styleId="Textodelmarcadordeposicin">
    <w:name w:val="Placeholder Text"/>
    <w:basedOn w:val="Fuentedeprrafopredeter"/>
    <w:uiPriority w:val="99"/>
    <w:semiHidden/>
    <w:rsid w:val="00D441CD"/>
    <w:rPr>
      <w:color w:val="808080"/>
    </w:rPr>
  </w:style>
  <w:style w:type="paragraph" w:styleId="TDC1">
    <w:name w:val="toc 1"/>
    <w:basedOn w:val="Normal"/>
    <w:next w:val="Normal"/>
    <w:autoRedefine/>
    <w:uiPriority w:val="39"/>
    <w:qFormat/>
    <w:rsid w:val="005D379F"/>
    <w:pPr>
      <w:tabs>
        <w:tab w:val="left" w:pos="567"/>
        <w:tab w:val="right" w:leader="dot" w:pos="9060"/>
      </w:tabs>
      <w:spacing w:before="360"/>
      <w:jc w:val="left"/>
    </w:pPr>
    <w:rPr>
      <w:rFonts w:eastAsia="Times New Roman" w:cs="Times New Roman"/>
      <w:b/>
      <w:iCs/>
      <w:caps/>
      <w:color w:val="595959" w:themeColor="text1" w:themeTint="A6"/>
      <w:sz w:val="24"/>
      <w:szCs w:val="28"/>
      <w:lang w:val="es-ES" w:eastAsia="es-ES"/>
    </w:rPr>
  </w:style>
  <w:style w:type="paragraph" w:styleId="TDC2">
    <w:name w:val="toc 2"/>
    <w:basedOn w:val="Normal"/>
    <w:next w:val="Normal"/>
    <w:autoRedefine/>
    <w:uiPriority w:val="39"/>
    <w:qFormat/>
    <w:rsid w:val="005D379F"/>
    <w:pPr>
      <w:spacing w:before="240"/>
      <w:ind w:left="567"/>
      <w:jc w:val="left"/>
    </w:pPr>
    <w:rPr>
      <w:rFonts w:eastAsia="Times New Roman" w:cs="Times New Roman"/>
      <w:bCs/>
      <w:color w:val="595959" w:themeColor="text1" w:themeTint="A6"/>
      <w:sz w:val="24"/>
      <w:szCs w:val="26"/>
      <w:lang w:val="es-ES" w:eastAsia="es-ES"/>
    </w:rPr>
  </w:style>
  <w:style w:type="character" w:styleId="Hipervnculo">
    <w:name w:val="Hyperlink"/>
    <w:basedOn w:val="Fuentedeprrafopredeter"/>
    <w:uiPriority w:val="99"/>
    <w:rsid w:val="0044109F"/>
    <w:rPr>
      <w:color w:val="0000FF"/>
      <w:u w:val="single"/>
    </w:rPr>
  </w:style>
  <w:style w:type="paragraph" w:styleId="TtuloTDC">
    <w:name w:val="TOC Heading"/>
    <w:basedOn w:val="Normal"/>
    <w:next w:val="Normal"/>
    <w:uiPriority w:val="39"/>
    <w:unhideWhenUsed/>
    <w:qFormat/>
    <w:rsid w:val="00594B83"/>
    <w:pPr>
      <w:shd w:val="clear" w:color="auto" w:fill="000000" w:themeFill="text1"/>
      <w:spacing w:before="0"/>
      <w:ind w:right="-159"/>
      <w:jc w:val="center"/>
    </w:pPr>
    <w:rPr>
      <w:rFonts w:cs="Arial"/>
      <w:b/>
      <w:bCs/>
      <w:color w:val="FFFFFF" w:themeColor="background1"/>
      <w:spacing w:val="20"/>
      <w:sz w:val="28"/>
      <w:szCs w:val="32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AA03E9"/>
    <w:pPr>
      <w:tabs>
        <w:tab w:val="left" w:pos="1985"/>
        <w:tab w:val="right" w:leader="dot" w:pos="9060"/>
      </w:tabs>
      <w:spacing w:before="120"/>
      <w:ind w:left="1276"/>
      <w:jc w:val="left"/>
    </w:pPr>
    <w:rPr>
      <w:rFonts w:eastAsiaTheme="minorEastAsia"/>
      <w:color w:val="595959" w:themeColor="text1" w:themeTint="A6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C5BF1"/>
    <w:rPr>
      <w:rFonts w:ascii="Arial" w:hAnsi="Arial"/>
      <w:color w:val="000000" w:themeColor="text1"/>
      <w:sz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rbasa\Tekniker\Plantillas\Cas_proyectos\TEK_Documento_Tecnic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8B7B65232C4BD98A9223A952F2D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6649C-7F26-46FF-ACDB-331AD6A1639A}"/>
      </w:docPartPr>
      <w:docPartBody>
        <w:p w:rsidR="000000E3" w:rsidRDefault="00CC2D9A">
          <w:pPr>
            <w:pStyle w:val="028B7B65232C4BD98A9223A952F2D6D6"/>
          </w:pPr>
          <w:r w:rsidRPr="00A61A02">
            <w:rPr>
              <w:rStyle w:val="Textodelmarcadordeposicin"/>
            </w:rPr>
            <w:t>[Asunto]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9A"/>
    <w:rsid w:val="000000E3"/>
    <w:rsid w:val="0037706B"/>
    <w:rsid w:val="00BD6D86"/>
    <w:rsid w:val="00CC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customStyle="1" w:styleId="028B7B65232C4BD98A9223A952F2D6D6">
    <w:name w:val="028B7B65232C4BD98A9223A952F2D6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K4-TEKNIKE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3F8A0-7BCF-46BB-876C-A245A4E38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TEK_Documento_Tecnico</Template>
  <TotalTime>406</TotalTime>
  <Pages>6</Pages>
  <Words>1103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Código Documento</dc:subject>
  <dc:creator>Alberto Izpizua</dc:creator>
  <cp:lastModifiedBy>Alberto Izpizua</cp:lastModifiedBy>
  <cp:revision>16</cp:revision>
  <cp:lastPrinted>2013-01-31T14:47:00Z</cp:lastPrinted>
  <dcterms:created xsi:type="dcterms:W3CDTF">2018-02-27T05:34:00Z</dcterms:created>
  <dcterms:modified xsi:type="dcterms:W3CDTF">2018-06-14T10:58:00Z</dcterms:modified>
</cp:coreProperties>
</file>